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999B" w14:textId="77777777" w:rsidR="00107180" w:rsidRDefault="00F75D60">
      <w:r>
        <w:rPr>
          <w:noProof/>
        </w:rPr>
        <w:drawing>
          <wp:anchor distT="0" distB="0" distL="0" distR="0" simplePos="0" relativeHeight="2" behindDoc="0" locked="0" layoutInCell="1" allowOverlap="1" wp14:anchorId="3CF44723" wp14:editId="0259D5C5">
            <wp:simplePos x="0" y="0"/>
            <wp:positionH relativeFrom="column">
              <wp:posOffset>38100</wp:posOffset>
            </wp:positionH>
            <wp:positionV relativeFrom="paragraph">
              <wp:posOffset>20320</wp:posOffset>
            </wp:positionV>
            <wp:extent cx="1137285" cy="553720"/>
            <wp:effectExtent l="0" t="0" r="0" b="0"/>
            <wp:wrapSquare wrapText="largest"/>
            <wp:docPr id="1" name="Bil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015" b="2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</w:t>
      </w:r>
      <w:r>
        <w:rPr>
          <w:rFonts w:ascii="Arial" w:hAnsi="Arial"/>
          <w:b/>
          <w:bCs/>
        </w:rPr>
        <w:t>Fornebu senioruniversitet</w:t>
      </w:r>
    </w:p>
    <w:p w14:paraId="46DFA9BF" w14:textId="77777777" w:rsidR="00107180" w:rsidRDefault="00F75D60">
      <w:r>
        <w:rPr>
          <w:rFonts w:ascii="Arial" w:hAnsi="Arial"/>
          <w:b/>
          <w:bCs/>
        </w:rPr>
        <w:tab/>
        <w:t xml:space="preserve">   </w:t>
      </w:r>
      <w:hyperlink r:id="rId8">
        <w:r>
          <w:rPr>
            <w:rStyle w:val="Internett-lenke"/>
            <w:rFonts w:ascii="Arial" w:hAnsi="Arial"/>
          </w:rPr>
          <w:t>post@fsuni.no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ab/>
      </w:r>
    </w:p>
    <w:p w14:paraId="0D7FE772" w14:textId="77777777" w:rsidR="00107180" w:rsidRDefault="00107180"/>
    <w:p w14:paraId="7EDEB8D5" w14:textId="19A656F2" w:rsidR="00107180" w:rsidRDefault="00107180">
      <w:pPr>
        <w:rPr>
          <w:sz w:val="16"/>
          <w:szCs w:val="16"/>
        </w:rPr>
      </w:pPr>
    </w:p>
    <w:p w14:paraId="1D624B1F" w14:textId="77777777" w:rsidR="00E83632" w:rsidRPr="00CA6254" w:rsidRDefault="00E83632">
      <w:pPr>
        <w:rPr>
          <w:sz w:val="16"/>
          <w:szCs w:val="16"/>
        </w:rPr>
      </w:pPr>
    </w:p>
    <w:p w14:paraId="30FEEEA7" w14:textId="77777777" w:rsidR="00107180" w:rsidRDefault="00F75D60" w:rsidP="001A28DE">
      <w:pPr>
        <w:spacing w:after="0"/>
      </w:pPr>
      <w:r>
        <w:rPr>
          <w:rFonts w:ascii="Arial" w:hAnsi="Arial"/>
          <w:b/>
          <w:bCs/>
        </w:rPr>
        <w:t>Bærum kommune</w:t>
      </w:r>
    </w:p>
    <w:p w14:paraId="3F16377D" w14:textId="77777777" w:rsidR="00107180" w:rsidRDefault="00153AE6">
      <w:hyperlink r:id="rId9">
        <w:r w:rsidR="00F75D60">
          <w:rPr>
            <w:rStyle w:val="Internett-lenke"/>
            <w:rFonts w:ascii="Arial" w:hAnsi="Arial"/>
            <w:b/>
            <w:bCs/>
          </w:rPr>
          <w:t>post@baerum.kommune.no</w:t>
        </w:r>
      </w:hyperlink>
    </w:p>
    <w:p w14:paraId="47F997A2" w14:textId="77777777" w:rsidR="00B636CA" w:rsidRDefault="00B636CA">
      <w:pPr>
        <w:jc w:val="right"/>
        <w:rPr>
          <w:rFonts w:ascii="Arial" w:hAnsi="Arial"/>
          <w:sz w:val="22"/>
          <w:szCs w:val="22"/>
        </w:rPr>
      </w:pPr>
    </w:p>
    <w:p w14:paraId="1B5B3436" w14:textId="3001968E" w:rsidR="00107180" w:rsidRDefault="00F75D60">
      <w:pPr>
        <w:jc w:val="right"/>
      </w:pPr>
      <w:r>
        <w:rPr>
          <w:rFonts w:ascii="Arial" w:hAnsi="Arial"/>
          <w:sz w:val="22"/>
          <w:szCs w:val="22"/>
        </w:rPr>
        <w:t xml:space="preserve">Fornebu, </w:t>
      </w:r>
      <w:r w:rsidR="00C52A71">
        <w:rPr>
          <w:rFonts w:ascii="Arial" w:hAnsi="Arial"/>
          <w:sz w:val="22"/>
          <w:szCs w:val="22"/>
        </w:rPr>
        <w:t>8</w:t>
      </w:r>
      <w:r w:rsidR="0043725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2C707B">
        <w:rPr>
          <w:rFonts w:ascii="Arial" w:hAnsi="Arial"/>
          <w:sz w:val="22"/>
          <w:szCs w:val="22"/>
        </w:rPr>
        <w:t>januar</w:t>
      </w:r>
      <w:r>
        <w:rPr>
          <w:rFonts w:ascii="Arial" w:hAnsi="Arial"/>
          <w:sz w:val="22"/>
          <w:szCs w:val="22"/>
        </w:rPr>
        <w:t xml:space="preserve"> 202</w:t>
      </w:r>
      <w:r w:rsidR="002C707B">
        <w:rPr>
          <w:rFonts w:ascii="Arial" w:hAnsi="Arial"/>
          <w:sz w:val="22"/>
          <w:szCs w:val="22"/>
        </w:rPr>
        <w:t>1</w:t>
      </w:r>
    </w:p>
    <w:p w14:paraId="2782F211" w14:textId="77777777" w:rsidR="00107180" w:rsidRDefault="00107180">
      <w:pPr>
        <w:jc w:val="right"/>
        <w:rPr>
          <w:rFonts w:ascii="Arial" w:hAnsi="Arial"/>
          <w:sz w:val="16"/>
          <w:szCs w:val="16"/>
        </w:rPr>
      </w:pPr>
    </w:p>
    <w:p w14:paraId="658D5016" w14:textId="2E35A5AE" w:rsidR="00107180" w:rsidRPr="00A05A71" w:rsidRDefault="00F75D60" w:rsidP="00506393">
      <w:pPr>
        <w:spacing w:after="0"/>
      </w:pPr>
      <w:r w:rsidRPr="00A05A71">
        <w:rPr>
          <w:rFonts w:ascii="Arial" w:hAnsi="Arial"/>
          <w:b/>
          <w:bCs/>
        </w:rPr>
        <w:t>F</w:t>
      </w:r>
      <w:r w:rsidR="002C707B" w:rsidRPr="00A05A71">
        <w:rPr>
          <w:rFonts w:ascii="Arial" w:hAnsi="Arial"/>
          <w:b/>
          <w:bCs/>
        </w:rPr>
        <w:t>lytårn</w:t>
      </w:r>
      <w:r w:rsidR="005455C7" w:rsidRPr="00A05A71">
        <w:rPr>
          <w:rFonts w:ascii="Arial" w:hAnsi="Arial"/>
          <w:b/>
          <w:bCs/>
        </w:rPr>
        <w:t>området</w:t>
      </w:r>
      <w:r w:rsidRPr="00A05A71">
        <w:rPr>
          <w:rFonts w:ascii="Arial" w:hAnsi="Arial"/>
          <w:b/>
          <w:bCs/>
        </w:rPr>
        <w:t xml:space="preserve"> – Planprogram med byplangrep (arkivsak </w:t>
      </w:r>
      <w:r w:rsidR="00AC3AAD" w:rsidRPr="00A05A71">
        <w:rPr>
          <w:rFonts w:ascii="Arial" w:hAnsi="Arial"/>
          <w:b/>
          <w:bCs/>
        </w:rPr>
        <w:t>19</w:t>
      </w:r>
      <w:r w:rsidRPr="00A05A71">
        <w:rPr>
          <w:rFonts w:ascii="Arial" w:hAnsi="Arial"/>
          <w:b/>
          <w:bCs/>
        </w:rPr>
        <w:t>/</w:t>
      </w:r>
      <w:r w:rsidR="00DD259C" w:rsidRPr="00A05A71">
        <w:rPr>
          <w:rFonts w:ascii="Arial" w:hAnsi="Arial"/>
          <w:b/>
          <w:bCs/>
        </w:rPr>
        <w:t>6890</w:t>
      </w:r>
      <w:r w:rsidRPr="00A05A71">
        <w:rPr>
          <w:rFonts w:ascii="Arial" w:hAnsi="Arial"/>
          <w:b/>
          <w:bCs/>
        </w:rPr>
        <w:t>)</w:t>
      </w:r>
    </w:p>
    <w:p w14:paraId="52FCF82D" w14:textId="4DC9A6AC" w:rsidR="00CA56BA" w:rsidRDefault="00CA56BA">
      <w:pPr>
        <w:rPr>
          <w:rFonts w:ascii="Arial" w:hAnsi="Arial"/>
          <w:b/>
          <w:bCs/>
          <w:sz w:val="16"/>
          <w:szCs w:val="16"/>
        </w:rPr>
      </w:pPr>
    </w:p>
    <w:tbl>
      <w:tblPr>
        <w:tblStyle w:val="Tabellrutenett"/>
        <w:tblW w:w="0" w:type="auto"/>
        <w:tblInd w:w="357" w:type="dxa"/>
        <w:tblLook w:val="04A0" w:firstRow="1" w:lastRow="0" w:firstColumn="1" w:lastColumn="0" w:noHBand="0" w:noVBand="1"/>
      </w:tblPr>
      <w:tblGrid>
        <w:gridCol w:w="9611"/>
      </w:tblGrid>
      <w:tr w:rsidR="00CA56BA" w14:paraId="77B68A23" w14:textId="77777777" w:rsidTr="00D505E8"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207BB" w14:textId="77777777" w:rsidR="0017640E" w:rsidRDefault="0017640E" w:rsidP="0073578E">
            <w:pPr>
              <w:ind w:left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3B1714E9" w14:textId="05AADB1B" w:rsidR="0073578E" w:rsidRPr="0073578E" w:rsidRDefault="0073578E" w:rsidP="0073578E">
            <w:pPr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3578E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Høyeste prioritet på dette stadiet i planprosessen må være utviklingen av Fornebu Kulturhus ved Fornebu S og Flytårnbebyggelsen</w:t>
            </w:r>
            <w:r w:rsidR="003D32A8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,</w:t>
            </w:r>
            <w:r w:rsidRPr="0073578E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samt nødvendige avklaringer i denne sammenheng.</w:t>
            </w:r>
          </w:p>
          <w:p w14:paraId="7F8A1478" w14:textId="77777777" w:rsidR="0073578E" w:rsidRPr="0073578E" w:rsidRDefault="0073578E" w:rsidP="0073578E">
            <w:pPr>
              <w:ind w:left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6F403A06" w14:textId="77777777" w:rsidR="0073578E" w:rsidRPr="0073578E" w:rsidRDefault="0073578E" w:rsidP="0073578E">
            <w:pPr>
              <w:ind w:left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73578E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Vi understreker betydningen av at kommunen sitter i førersetet for å sikre reell samskaping og medvirkning i videre utvikling av de forskjellige områdene.</w:t>
            </w:r>
          </w:p>
          <w:p w14:paraId="0DFEF0E4" w14:textId="77777777" w:rsidR="0073578E" w:rsidRPr="0073578E" w:rsidRDefault="0073578E" w:rsidP="0073578E">
            <w:pPr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86C2649" w14:textId="28648B82" w:rsidR="0073578E" w:rsidRPr="0073578E" w:rsidRDefault="0073578E" w:rsidP="0073578E">
            <w:pPr>
              <w:ind w:left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73578E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FSU ønsker å bidra sammen med andre aktører og organisasjoner som representanter for nåværende og fremtidige innbyggere på Fornebu, og </w:t>
            </w:r>
            <w:r w:rsidR="000757A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ser frem til</w:t>
            </w:r>
            <w:r w:rsidRPr="0073578E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et konstruktivt samarbeid med kommune og involverte parter. </w:t>
            </w:r>
          </w:p>
          <w:p w14:paraId="69122230" w14:textId="77777777" w:rsidR="00CA56BA" w:rsidRDefault="00CA56BA">
            <w:pPr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C0BE389" w14:textId="7F24CA72" w:rsidR="00CA56BA" w:rsidRPr="00CA56BA" w:rsidRDefault="00CA56BA">
      <w:pPr>
        <w:rPr>
          <w:rFonts w:ascii="Arial" w:hAnsi="Arial"/>
          <w:b/>
          <w:bCs/>
          <w:sz w:val="22"/>
          <w:szCs w:val="22"/>
        </w:rPr>
      </w:pPr>
    </w:p>
    <w:p w14:paraId="1B1DBDE8" w14:textId="39EE30A0" w:rsidR="00107180" w:rsidRDefault="00F75D60" w:rsidP="00EB70FB">
      <w:r>
        <w:rPr>
          <w:rFonts w:ascii="Arial" w:hAnsi="Arial"/>
          <w:sz w:val="22"/>
          <w:szCs w:val="22"/>
        </w:rPr>
        <w:t>Fornebu senioruniversitet (FSU) takker for invitasjonen til å bidra med innspill til stedsanalysen for F</w:t>
      </w:r>
      <w:r w:rsidR="002303A9">
        <w:rPr>
          <w:rFonts w:ascii="Arial" w:hAnsi="Arial"/>
          <w:sz w:val="22"/>
          <w:szCs w:val="22"/>
        </w:rPr>
        <w:t>lytårnområdet</w:t>
      </w:r>
      <w:r>
        <w:rPr>
          <w:rFonts w:ascii="Arial" w:hAnsi="Arial"/>
          <w:sz w:val="22"/>
          <w:szCs w:val="22"/>
        </w:rPr>
        <w:t>. Vår</w:t>
      </w:r>
      <w:r w:rsidR="00BD65C8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møte</w:t>
      </w:r>
      <w:r w:rsidR="00BD65C8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med kommunens representanter</w:t>
      </w:r>
      <w:r w:rsidR="002303A9">
        <w:rPr>
          <w:rFonts w:ascii="Arial" w:hAnsi="Arial"/>
          <w:sz w:val="22"/>
          <w:szCs w:val="22"/>
        </w:rPr>
        <w:t xml:space="preserve"> v/ </w:t>
      </w:r>
      <w:r w:rsidR="002C43E4">
        <w:rPr>
          <w:rFonts w:ascii="Arial" w:hAnsi="Arial"/>
          <w:sz w:val="22"/>
          <w:szCs w:val="22"/>
        </w:rPr>
        <w:t>landskapsarkitekt</w:t>
      </w:r>
      <w:r w:rsidR="00780068">
        <w:rPr>
          <w:rFonts w:ascii="Arial" w:hAnsi="Arial"/>
          <w:sz w:val="22"/>
          <w:szCs w:val="22"/>
        </w:rPr>
        <w:t xml:space="preserve"> Karen Gunleiksrud</w:t>
      </w:r>
      <w:r>
        <w:rPr>
          <w:rFonts w:ascii="Arial" w:hAnsi="Arial"/>
          <w:sz w:val="22"/>
          <w:szCs w:val="22"/>
        </w:rPr>
        <w:t xml:space="preserve"> </w:t>
      </w:r>
      <w:r w:rsidR="0013148A">
        <w:rPr>
          <w:rFonts w:ascii="Arial" w:hAnsi="Arial"/>
          <w:sz w:val="22"/>
          <w:szCs w:val="22"/>
        </w:rPr>
        <w:t>har vært</w:t>
      </w:r>
      <w:r w:rsidR="005602AE">
        <w:rPr>
          <w:rFonts w:ascii="Arial" w:hAnsi="Arial"/>
          <w:sz w:val="22"/>
          <w:szCs w:val="22"/>
        </w:rPr>
        <w:t xml:space="preserve"> </w:t>
      </w:r>
      <w:r w:rsidR="00625D28">
        <w:rPr>
          <w:rFonts w:ascii="Arial" w:hAnsi="Arial"/>
          <w:sz w:val="22"/>
          <w:szCs w:val="22"/>
        </w:rPr>
        <w:t>meget</w:t>
      </w:r>
      <w:r>
        <w:rPr>
          <w:rFonts w:ascii="Arial" w:hAnsi="Arial"/>
          <w:sz w:val="22"/>
          <w:szCs w:val="22"/>
        </w:rPr>
        <w:t xml:space="preserve"> konstruktiv</w:t>
      </w:r>
      <w:r w:rsidR="00882DB9">
        <w:rPr>
          <w:rFonts w:ascii="Arial" w:hAnsi="Arial"/>
          <w:sz w:val="22"/>
          <w:szCs w:val="22"/>
        </w:rPr>
        <w:t>e.</w:t>
      </w:r>
      <w:r w:rsidR="00775E62">
        <w:rPr>
          <w:rFonts w:ascii="Arial" w:hAnsi="Arial"/>
          <w:sz w:val="22"/>
          <w:szCs w:val="22"/>
        </w:rPr>
        <w:t xml:space="preserve"> </w:t>
      </w:r>
      <w:r w:rsidR="00F905CF">
        <w:rPr>
          <w:rFonts w:ascii="Arial" w:hAnsi="Arial"/>
          <w:sz w:val="22"/>
          <w:szCs w:val="22"/>
        </w:rPr>
        <w:t>FSU</w:t>
      </w:r>
      <w:r>
        <w:rPr>
          <w:rFonts w:ascii="Arial" w:hAnsi="Arial"/>
          <w:sz w:val="22"/>
          <w:szCs w:val="22"/>
        </w:rPr>
        <w:t xml:space="preserve"> ser frem til videre deltakelse i utviklingen av Flytårn</w:t>
      </w:r>
      <w:r w:rsidR="007B12C6">
        <w:rPr>
          <w:rFonts w:ascii="Arial" w:hAnsi="Arial"/>
          <w:sz w:val="22"/>
          <w:szCs w:val="22"/>
        </w:rPr>
        <w:t>området</w:t>
      </w:r>
      <w:r>
        <w:rPr>
          <w:rFonts w:ascii="Arial" w:hAnsi="Arial"/>
          <w:sz w:val="22"/>
          <w:szCs w:val="22"/>
        </w:rPr>
        <w:t xml:space="preserve"> og de andre utviklingsområdene her ute. </w:t>
      </w:r>
    </w:p>
    <w:p w14:paraId="2AF1ACE4" w14:textId="10C982CB" w:rsidR="00BD0ECC" w:rsidRDefault="00F75D60" w:rsidP="00EB70F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FSU, stiftet i januar 2019, har som formål </w:t>
      </w:r>
      <w:r>
        <w:rPr>
          <w:rFonts w:ascii="Arial" w:hAnsi="Arial"/>
          <w:i/>
          <w:iCs/>
          <w:sz w:val="22"/>
          <w:szCs w:val="22"/>
        </w:rPr>
        <w:t xml:space="preserve">å </w:t>
      </w:r>
      <w:r>
        <w:rPr>
          <w:rFonts w:ascii="Arial" w:hAnsi="Arial"/>
          <w:i/>
          <w:iCs/>
          <w:color w:val="3A3A3A"/>
          <w:sz w:val="22"/>
          <w:szCs w:val="22"/>
        </w:rPr>
        <w:t xml:space="preserve">gi personer over 60 år kunnskap, innsikt og opplevelse gjennom forelesninger, studieturer, seminarer og lignende </w:t>
      </w:r>
      <w:r>
        <w:rPr>
          <w:rFonts w:ascii="Arial" w:hAnsi="Arial"/>
          <w:color w:val="3A3A3A"/>
          <w:sz w:val="22"/>
          <w:szCs w:val="22"/>
        </w:rPr>
        <w:t xml:space="preserve">(se </w:t>
      </w:r>
      <w:hyperlink r:id="rId10">
        <w:r>
          <w:rPr>
            <w:rStyle w:val="Internett-lenke"/>
            <w:rFonts w:ascii="Arial" w:hAnsi="Arial"/>
            <w:color w:val="3A3A3A"/>
            <w:sz w:val="22"/>
            <w:szCs w:val="22"/>
          </w:rPr>
          <w:t>www.fsuni.no</w:t>
        </w:r>
      </w:hyperlink>
      <w:r>
        <w:rPr>
          <w:rFonts w:ascii="Arial" w:hAnsi="Arial"/>
          <w:color w:val="3A3A3A"/>
          <w:sz w:val="22"/>
          <w:szCs w:val="22"/>
        </w:rPr>
        <w:t>)</w:t>
      </w:r>
      <w:r w:rsidR="006C3C02">
        <w:rPr>
          <w:rFonts w:ascii="Arial" w:hAnsi="Arial"/>
          <w:color w:val="3A3A3A"/>
          <w:sz w:val="22"/>
          <w:szCs w:val="22"/>
        </w:rPr>
        <w:t>.</w:t>
      </w:r>
      <w:r w:rsidR="00047C85">
        <w:rPr>
          <w:rFonts w:ascii="Arial" w:hAnsi="Arial"/>
          <w:color w:val="3A3A3A"/>
          <w:sz w:val="22"/>
          <w:szCs w:val="22"/>
        </w:rPr>
        <w:t xml:space="preserve"> </w:t>
      </w:r>
      <w:r w:rsidR="00F5713A">
        <w:rPr>
          <w:rFonts w:ascii="Arial" w:hAnsi="Arial"/>
          <w:sz w:val="22"/>
          <w:szCs w:val="22"/>
        </w:rPr>
        <w:t>Me</w:t>
      </w:r>
      <w:r w:rsidR="007B747D">
        <w:rPr>
          <w:rFonts w:ascii="Arial" w:hAnsi="Arial"/>
          <w:sz w:val="22"/>
          <w:szCs w:val="22"/>
        </w:rPr>
        <w:t>d</w:t>
      </w:r>
      <w:r w:rsidR="00F5713A">
        <w:rPr>
          <w:rFonts w:ascii="Arial" w:hAnsi="Arial"/>
          <w:sz w:val="22"/>
          <w:szCs w:val="22"/>
        </w:rPr>
        <w:t xml:space="preserve"> </w:t>
      </w:r>
      <w:r w:rsidR="007B747D">
        <w:rPr>
          <w:rFonts w:ascii="Arial" w:hAnsi="Arial"/>
          <w:sz w:val="22"/>
          <w:szCs w:val="22"/>
        </w:rPr>
        <w:t xml:space="preserve">over 300 medlemmer </w:t>
      </w:r>
      <w:r w:rsidR="00606B17">
        <w:rPr>
          <w:rFonts w:ascii="Arial" w:hAnsi="Arial"/>
          <w:sz w:val="22"/>
          <w:szCs w:val="22"/>
        </w:rPr>
        <w:t>er det</w:t>
      </w:r>
      <w:r>
        <w:rPr>
          <w:rFonts w:ascii="Arial" w:hAnsi="Arial"/>
          <w:sz w:val="22"/>
          <w:szCs w:val="22"/>
        </w:rPr>
        <w:t xml:space="preserve"> tydelig at FSU fyller et stort behov for faglig påfyll og sosiale møteplasser på Fornebulandet. </w:t>
      </w:r>
    </w:p>
    <w:p w14:paraId="3461EDAE" w14:textId="623E4785" w:rsidR="004E064A" w:rsidRDefault="00F75D60" w:rsidP="004E064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Som frivillig organisasjon er vi sterkt engasjert i å utvikle Fornebu-samfunnet, og ikke bare for </w:t>
      </w:r>
      <w:r w:rsidR="00064FA0">
        <w:rPr>
          <w:rFonts w:ascii="Arial" w:hAnsi="Arial"/>
          <w:sz w:val="22"/>
          <w:szCs w:val="22"/>
        </w:rPr>
        <w:t>oss</w:t>
      </w:r>
      <w:r>
        <w:rPr>
          <w:rFonts w:ascii="Arial" w:hAnsi="Arial"/>
          <w:sz w:val="22"/>
          <w:szCs w:val="22"/>
        </w:rPr>
        <w:t xml:space="preserve"> over 60. Vi ønsker å medvirke til et godt bomiljø preget av mangfold og inkludering på tvers av generasjoner, livssyn og kulturer, noe vår</w:t>
      </w:r>
      <w:r w:rsidR="008B2592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innspill har som utgangspunkt.</w:t>
      </w:r>
      <w:r w:rsidR="007F3F47">
        <w:rPr>
          <w:rFonts w:ascii="Arial" w:hAnsi="Arial"/>
          <w:sz w:val="22"/>
          <w:szCs w:val="22"/>
        </w:rPr>
        <w:t xml:space="preserve"> </w:t>
      </w:r>
    </w:p>
    <w:p w14:paraId="3F00B444" w14:textId="77FA8828" w:rsidR="004E064A" w:rsidRDefault="00F50321" w:rsidP="00DF0EAE">
      <w:pPr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6B19E7">
        <w:rPr>
          <w:rFonts w:ascii="Arial" w:hAnsi="Arial"/>
          <w:sz w:val="22"/>
          <w:szCs w:val="22"/>
        </w:rPr>
        <w:t>tvikl</w:t>
      </w:r>
      <w:r>
        <w:rPr>
          <w:rFonts w:ascii="Arial" w:hAnsi="Arial"/>
          <w:sz w:val="22"/>
          <w:szCs w:val="22"/>
        </w:rPr>
        <w:t>ing av</w:t>
      </w:r>
      <w:r w:rsidR="006B19E7">
        <w:rPr>
          <w:rFonts w:ascii="Arial" w:hAnsi="Arial"/>
          <w:sz w:val="22"/>
          <w:szCs w:val="22"/>
        </w:rPr>
        <w:t xml:space="preserve"> </w:t>
      </w:r>
      <w:r w:rsidR="008E0F19">
        <w:rPr>
          <w:rFonts w:ascii="Arial" w:hAnsi="Arial"/>
          <w:sz w:val="22"/>
          <w:szCs w:val="22"/>
        </w:rPr>
        <w:t>Fornebuområdet</w:t>
      </w:r>
      <w:r w:rsidR="00A10055">
        <w:rPr>
          <w:rFonts w:ascii="Arial" w:hAnsi="Arial"/>
          <w:sz w:val="22"/>
          <w:szCs w:val="22"/>
        </w:rPr>
        <w:t xml:space="preserve"> til et godt </w:t>
      </w:r>
      <w:r w:rsidR="006C6A35">
        <w:rPr>
          <w:rFonts w:ascii="Arial" w:hAnsi="Arial"/>
          <w:sz w:val="22"/>
          <w:szCs w:val="22"/>
        </w:rPr>
        <w:t>bo- og oppvekstmiljø</w:t>
      </w:r>
      <w:r w:rsidR="004F7C98">
        <w:rPr>
          <w:rFonts w:ascii="Arial" w:hAnsi="Arial"/>
          <w:sz w:val="22"/>
          <w:szCs w:val="22"/>
        </w:rPr>
        <w:t xml:space="preserve"> med tanke på et forv</w:t>
      </w:r>
      <w:r w:rsidR="00B346B7">
        <w:rPr>
          <w:rFonts w:ascii="Arial" w:hAnsi="Arial"/>
          <w:sz w:val="22"/>
          <w:szCs w:val="22"/>
        </w:rPr>
        <w:t>e</w:t>
      </w:r>
      <w:r w:rsidR="004F7C98">
        <w:rPr>
          <w:rFonts w:ascii="Arial" w:hAnsi="Arial"/>
          <w:sz w:val="22"/>
          <w:szCs w:val="22"/>
        </w:rPr>
        <w:t>ntet innbyggertall på</w:t>
      </w:r>
      <w:r w:rsidR="00EC06B1">
        <w:rPr>
          <w:rFonts w:ascii="Arial" w:hAnsi="Arial"/>
          <w:sz w:val="22"/>
          <w:szCs w:val="22"/>
        </w:rPr>
        <w:t xml:space="preserve"> 30.000 (tilsvarende Hamar)</w:t>
      </w:r>
      <w:r w:rsidR="00B346B7">
        <w:rPr>
          <w:rFonts w:ascii="Arial" w:hAnsi="Arial"/>
          <w:sz w:val="22"/>
          <w:szCs w:val="22"/>
        </w:rPr>
        <w:t xml:space="preserve">, </w:t>
      </w:r>
      <w:r w:rsidR="00780EB0">
        <w:rPr>
          <w:rFonts w:ascii="Arial" w:hAnsi="Arial"/>
          <w:sz w:val="22"/>
          <w:szCs w:val="22"/>
        </w:rPr>
        <w:t>fordrer</w:t>
      </w:r>
      <w:r w:rsidR="00233408">
        <w:rPr>
          <w:rFonts w:ascii="Arial" w:hAnsi="Arial"/>
          <w:sz w:val="22"/>
          <w:szCs w:val="22"/>
        </w:rPr>
        <w:t xml:space="preserve"> utbygging av gode ikke-kommersielle</w:t>
      </w:r>
      <w:r w:rsidR="008812FC">
        <w:rPr>
          <w:rFonts w:ascii="Arial" w:hAnsi="Arial"/>
          <w:sz w:val="22"/>
          <w:szCs w:val="22"/>
        </w:rPr>
        <w:t xml:space="preserve"> møteplasser.</w:t>
      </w:r>
      <w:r w:rsidR="001028EB">
        <w:rPr>
          <w:rFonts w:ascii="Arial" w:hAnsi="Arial"/>
          <w:sz w:val="22"/>
          <w:szCs w:val="22"/>
        </w:rPr>
        <w:t xml:space="preserve"> </w:t>
      </w:r>
      <w:r w:rsidR="00D211F3">
        <w:rPr>
          <w:rFonts w:ascii="Arial" w:hAnsi="Arial"/>
          <w:sz w:val="22"/>
          <w:szCs w:val="22"/>
        </w:rPr>
        <w:t>Det er ved flere anledninger</w:t>
      </w:r>
      <w:r w:rsidR="00A06FF0">
        <w:rPr>
          <w:rFonts w:ascii="Arial" w:hAnsi="Arial"/>
          <w:sz w:val="22"/>
          <w:szCs w:val="22"/>
        </w:rPr>
        <w:t xml:space="preserve"> også understreket betydningen av g</w:t>
      </w:r>
      <w:r w:rsidR="00592F84">
        <w:rPr>
          <w:rFonts w:ascii="Arial" w:hAnsi="Arial"/>
          <w:sz w:val="22"/>
          <w:szCs w:val="22"/>
        </w:rPr>
        <w:t>ode tilbud for å redusere dragningen mot Oslo</w:t>
      </w:r>
      <w:r w:rsidR="00606874">
        <w:rPr>
          <w:rFonts w:ascii="Arial" w:hAnsi="Arial"/>
          <w:sz w:val="22"/>
          <w:szCs w:val="22"/>
        </w:rPr>
        <w:t xml:space="preserve"> for kulturopplevelser, restauranter og handel</w:t>
      </w:r>
      <w:r w:rsidR="003C2977">
        <w:rPr>
          <w:rFonts w:ascii="Arial" w:hAnsi="Arial"/>
          <w:sz w:val="22"/>
          <w:szCs w:val="22"/>
        </w:rPr>
        <w:t>, ikke minst</w:t>
      </w:r>
      <w:r w:rsidR="00427466">
        <w:rPr>
          <w:rFonts w:ascii="Arial" w:hAnsi="Arial"/>
          <w:sz w:val="22"/>
          <w:szCs w:val="22"/>
        </w:rPr>
        <w:t xml:space="preserve"> </w:t>
      </w:r>
      <w:r w:rsidR="00491EE3">
        <w:rPr>
          <w:rFonts w:ascii="Arial" w:hAnsi="Arial"/>
          <w:sz w:val="22"/>
          <w:szCs w:val="22"/>
        </w:rPr>
        <w:t>når det gjelder</w:t>
      </w:r>
      <w:r w:rsidR="00427466">
        <w:rPr>
          <w:rFonts w:ascii="Arial" w:hAnsi="Arial"/>
          <w:sz w:val="22"/>
          <w:szCs w:val="22"/>
        </w:rPr>
        <w:t xml:space="preserve"> ungdommen.</w:t>
      </w:r>
    </w:p>
    <w:p w14:paraId="514A568B" w14:textId="5C5FE028" w:rsidR="00D416C0" w:rsidRPr="00D416C0" w:rsidRDefault="00D416C0" w:rsidP="00DF0EAE">
      <w:pPr>
        <w:rPr>
          <w:rFonts w:ascii="Arial" w:hAnsi="Arial"/>
          <w:sz w:val="22"/>
          <w:szCs w:val="22"/>
        </w:rPr>
      </w:pPr>
      <w:r w:rsidRPr="00D416C0">
        <w:rPr>
          <w:rFonts w:ascii="Arial" w:hAnsi="Arial"/>
          <w:b/>
          <w:bCs/>
          <w:i/>
          <w:iCs/>
          <w:sz w:val="22"/>
          <w:szCs w:val="22"/>
        </w:rPr>
        <w:t xml:space="preserve">FSUs </w:t>
      </w:r>
      <w:r w:rsidR="00BF2D81">
        <w:rPr>
          <w:rFonts w:ascii="Arial" w:hAnsi="Arial"/>
          <w:b/>
          <w:bCs/>
          <w:i/>
          <w:iCs/>
          <w:sz w:val="22"/>
          <w:szCs w:val="22"/>
        </w:rPr>
        <w:t>vektlegging</w:t>
      </w:r>
    </w:p>
    <w:p w14:paraId="41CC7A7B" w14:textId="35DE647A" w:rsidR="00392A5B" w:rsidRDefault="00392A5B" w:rsidP="004E064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FSU legger følgende hovedprinsipper til grunn</w:t>
      </w:r>
      <w:r w:rsidR="009B0CB2">
        <w:rPr>
          <w:rFonts w:ascii="Arial" w:hAnsi="Arial"/>
          <w:sz w:val="22"/>
          <w:szCs w:val="22"/>
        </w:rPr>
        <w:t xml:space="preserve"> for vår</w:t>
      </w:r>
      <w:r w:rsidR="00EB42FE">
        <w:rPr>
          <w:rFonts w:ascii="Arial" w:hAnsi="Arial"/>
          <w:sz w:val="22"/>
          <w:szCs w:val="22"/>
        </w:rPr>
        <w:t>e</w:t>
      </w:r>
      <w:r w:rsidR="009B0CB2">
        <w:rPr>
          <w:rFonts w:ascii="Arial" w:hAnsi="Arial"/>
          <w:sz w:val="22"/>
          <w:szCs w:val="22"/>
        </w:rPr>
        <w:t xml:space="preserve"> innspill i forbindelse med utviklingen</w:t>
      </w:r>
      <w:r w:rsidR="00453B61">
        <w:rPr>
          <w:rFonts w:ascii="Arial" w:hAnsi="Arial"/>
          <w:sz w:val="22"/>
          <w:szCs w:val="22"/>
        </w:rPr>
        <w:t xml:space="preserve"> av Flytår</w:t>
      </w:r>
      <w:r w:rsidR="00551E13">
        <w:rPr>
          <w:rFonts w:ascii="Arial" w:hAnsi="Arial"/>
          <w:sz w:val="22"/>
          <w:szCs w:val="22"/>
        </w:rPr>
        <w:t>nomr</w:t>
      </w:r>
      <w:r w:rsidR="0073552B">
        <w:rPr>
          <w:rFonts w:ascii="Arial" w:hAnsi="Arial"/>
          <w:sz w:val="22"/>
          <w:szCs w:val="22"/>
        </w:rPr>
        <w:t>ådet</w:t>
      </w:r>
    </w:p>
    <w:p w14:paraId="712C9D66" w14:textId="43ED08D2" w:rsidR="00371D30" w:rsidRDefault="00C840E9" w:rsidP="00371D30">
      <w:pPr>
        <w:pStyle w:val="Listeavsnitt"/>
        <w:numPr>
          <w:ilvl w:val="0"/>
          <w:numId w:val="3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Ivareta Flytårnområdets historiske</w:t>
      </w:r>
      <w:r w:rsidR="0099476E">
        <w:rPr>
          <w:rFonts w:ascii="Arial" w:hAnsi="Arial"/>
          <w:sz w:val="22"/>
          <w:szCs w:val="22"/>
        </w:rPr>
        <w:t xml:space="preserve"> betydning</w:t>
      </w:r>
      <w:r w:rsidR="00065FAB">
        <w:rPr>
          <w:rFonts w:ascii="Arial" w:hAnsi="Arial"/>
          <w:sz w:val="22"/>
          <w:szCs w:val="22"/>
        </w:rPr>
        <w:t xml:space="preserve"> (</w:t>
      </w:r>
      <w:r w:rsidR="009B3260">
        <w:rPr>
          <w:rFonts w:ascii="Arial" w:hAnsi="Arial"/>
          <w:sz w:val="22"/>
          <w:szCs w:val="22"/>
        </w:rPr>
        <w:t>luftfart</w:t>
      </w:r>
      <w:r w:rsidR="00065FAB">
        <w:rPr>
          <w:rFonts w:ascii="Arial" w:hAnsi="Arial"/>
          <w:sz w:val="22"/>
          <w:szCs w:val="22"/>
        </w:rPr>
        <w:t>- og krigshistorie</w:t>
      </w:r>
      <w:r w:rsidR="0093172F">
        <w:rPr>
          <w:rFonts w:ascii="Arial" w:hAnsi="Arial"/>
          <w:sz w:val="22"/>
          <w:szCs w:val="22"/>
        </w:rPr>
        <w:t>)</w:t>
      </w:r>
      <w:r w:rsidR="004A56FE">
        <w:rPr>
          <w:rFonts w:ascii="Arial" w:hAnsi="Arial"/>
          <w:sz w:val="22"/>
          <w:szCs w:val="22"/>
        </w:rPr>
        <w:t xml:space="preserve"> og landemerke</w:t>
      </w:r>
      <w:r w:rsidR="0093172F">
        <w:rPr>
          <w:rFonts w:ascii="Arial" w:hAnsi="Arial"/>
          <w:sz w:val="22"/>
          <w:szCs w:val="22"/>
        </w:rPr>
        <w:t xml:space="preserve">. </w:t>
      </w:r>
    </w:p>
    <w:p w14:paraId="46D99FF0" w14:textId="2EC3DC75" w:rsidR="00445D4F" w:rsidRDefault="00A81D55" w:rsidP="00371D30">
      <w:pPr>
        <w:pStyle w:val="Listeavsnitt"/>
        <w:numPr>
          <w:ilvl w:val="0"/>
          <w:numId w:val="3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Helhetlig tilnærming til utviklingen av</w:t>
      </w:r>
      <w:r w:rsidR="00602517">
        <w:rPr>
          <w:rFonts w:ascii="Arial" w:hAnsi="Arial"/>
          <w:sz w:val="22"/>
          <w:szCs w:val="22"/>
        </w:rPr>
        <w:t xml:space="preserve"> Fornebu sør og Flytårn</w:t>
      </w:r>
      <w:r w:rsidR="00A31AD8">
        <w:rPr>
          <w:rFonts w:ascii="Arial" w:hAnsi="Arial"/>
          <w:sz w:val="22"/>
          <w:szCs w:val="22"/>
        </w:rPr>
        <w:t>området</w:t>
      </w:r>
    </w:p>
    <w:p w14:paraId="3A2C4828" w14:textId="52DB9C98" w:rsidR="00390A4E" w:rsidRDefault="00390A4E" w:rsidP="00390A4E">
      <w:pPr>
        <w:pStyle w:val="Listeavsnitt"/>
        <w:numPr>
          <w:ilvl w:val="0"/>
          <w:numId w:val="3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Områdets identitet/egenart mht beliggenhet, næringsliv, eksisterende bygningsmasse, etablerte institusjoner og begivenheter</w:t>
      </w:r>
      <w:r w:rsidR="00FC13FE">
        <w:rPr>
          <w:rFonts w:ascii="Arial" w:hAnsi="Arial"/>
          <w:sz w:val="22"/>
          <w:szCs w:val="22"/>
        </w:rPr>
        <w:t>/aktiviteter</w:t>
      </w:r>
    </w:p>
    <w:p w14:paraId="45350A2D" w14:textId="6048868B" w:rsidR="00743BD9" w:rsidRDefault="00F71944" w:rsidP="00121F4F">
      <w:pPr>
        <w:pStyle w:val="Listeavsnitt"/>
        <w:numPr>
          <w:ilvl w:val="0"/>
          <w:numId w:val="3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KDP</w:t>
      </w:r>
      <w:r w:rsidR="00147EA4">
        <w:rPr>
          <w:rFonts w:ascii="Arial" w:hAnsi="Arial"/>
          <w:sz w:val="22"/>
          <w:szCs w:val="22"/>
        </w:rPr>
        <w:t>3s føringer</w:t>
      </w:r>
      <w:r w:rsidR="00C07AA1">
        <w:rPr>
          <w:rFonts w:ascii="Arial" w:hAnsi="Arial"/>
          <w:sz w:val="22"/>
          <w:szCs w:val="22"/>
        </w:rPr>
        <w:t xml:space="preserve"> (kulturformål, </w:t>
      </w:r>
      <w:r w:rsidR="009A2F34">
        <w:rPr>
          <w:rFonts w:ascii="Arial" w:hAnsi="Arial"/>
          <w:sz w:val="22"/>
          <w:szCs w:val="22"/>
        </w:rPr>
        <w:t>nullutslipp, ungdomsskole</w:t>
      </w:r>
      <w:r w:rsidR="00676D85">
        <w:rPr>
          <w:rFonts w:ascii="Arial" w:hAnsi="Arial"/>
          <w:sz w:val="22"/>
          <w:szCs w:val="22"/>
        </w:rPr>
        <w:t xml:space="preserve"> og videregående skole</w:t>
      </w:r>
      <w:r w:rsidR="00390D02">
        <w:rPr>
          <w:rFonts w:ascii="Arial" w:hAnsi="Arial"/>
          <w:sz w:val="22"/>
          <w:szCs w:val="22"/>
        </w:rPr>
        <w:t xml:space="preserve"> </w:t>
      </w:r>
      <w:r w:rsidR="00676D85">
        <w:rPr>
          <w:rFonts w:ascii="Arial" w:hAnsi="Arial"/>
          <w:sz w:val="22"/>
          <w:szCs w:val="22"/>
        </w:rPr>
        <w:t>med nødvendige uteområder</w:t>
      </w:r>
      <w:r w:rsidR="00390D02">
        <w:rPr>
          <w:rFonts w:ascii="Arial" w:hAnsi="Arial"/>
          <w:sz w:val="22"/>
          <w:szCs w:val="22"/>
        </w:rPr>
        <w:t>, bibliotek</w:t>
      </w:r>
      <w:r w:rsidR="00821C84">
        <w:rPr>
          <w:rFonts w:ascii="Arial" w:hAnsi="Arial"/>
          <w:sz w:val="22"/>
          <w:szCs w:val="22"/>
        </w:rPr>
        <w:t>, ungdomsklubb</w:t>
      </w:r>
      <w:r w:rsidR="00B3203B">
        <w:rPr>
          <w:rFonts w:ascii="Arial" w:hAnsi="Arial"/>
          <w:sz w:val="22"/>
          <w:szCs w:val="22"/>
        </w:rPr>
        <w:t xml:space="preserve"> og</w:t>
      </w:r>
      <w:r w:rsidR="00821C84">
        <w:rPr>
          <w:rFonts w:ascii="Arial" w:hAnsi="Arial"/>
          <w:sz w:val="22"/>
          <w:szCs w:val="22"/>
        </w:rPr>
        <w:t xml:space="preserve"> kulturscen</w:t>
      </w:r>
      <w:r w:rsidR="006B5D95">
        <w:rPr>
          <w:rFonts w:ascii="Arial" w:hAnsi="Arial"/>
          <w:sz w:val="22"/>
          <w:szCs w:val="22"/>
        </w:rPr>
        <w:t>e)</w:t>
      </w:r>
    </w:p>
    <w:p w14:paraId="1CD2136A" w14:textId="24981450" w:rsidR="00107180" w:rsidRPr="00413EB8" w:rsidRDefault="001D180D" w:rsidP="00413EB8">
      <w:pPr>
        <w:pStyle w:val="Listeavsnitt"/>
        <w:numPr>
          <w:ilvl w:val="0"/>
          <w:numId w:val="3"/>
        </w:numPr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Fornebu</w:t>
      </w:r>
      <w:r w:rsidR="0011558C">
        <w:rPr>
          <w:rFonts w:ascii="Arial" w:hAnsi="Arial"/>
          <w:sz w:val="22"/>
          <w:szCs w:val="22"/>
        </w:rPr>
        <w:t xml:space="preserve"> e</w:t>
      </w:r>
      <w:r w:rsidR="009A001B">
        <w:rPr>
          <w:rFonts w:ascii="Arial" w:hAnsi="Arial"/>
          <w:sz w:val="22"/>
          <w:szCs w:val="22"/>
        </w:rPr>
        <w:t>t</w:t>
      </w:r>
      <w:r w:rsidR="0011558C">
        <w:rPr>
          <w:rFonts w:ascii="Arial" w:hAnsi="Arial"/>
          <w:sz w:val="22"/>
          <w:szCs w:val="22"/>
        </w:rPr>
        <w:t xml:space="preserve"> </w:t>
      </w:r>
      <w:r w:rsidR="0030450E">
        <w:rPr>
          <w:rFonts w:ascii="Arial" w:hAnsi="Arial"/>
          <w:sz w:val="22"/>
          <w:szCs w:val="22"/>
        </w:rPr>
        <w:t>by</w:t>
      </w:r>
      <w:r w:rsidR="009A001B">
        <w:rPr>
          <w:rFonts w:ascii="Arial" w:hAnsi="Arial"/>
          <w:sz w:val="22"/>
          <w:szCs w:val="22"/>
        </w:rPr>
        <w:t>område</w:t>
      </w:r>
      <w:r w:rsidR="00A612D8">
        <w:rPr>
          <w:rFonts w:ascii="Arial" w:hAnsi="Arial"/>
          <w:sz w:val="22"/>
          <w:szCs w:val="22"/>
        </w:rPr>
        <w:t xml:space="preserve"> </w:t>
      </w:r>
      <w:r w:rsidR="001930CC">
        <w:rPr>
          <w:rFonts w:ascii="Arial" w:hAnsi="Arial"/>
          <w:sz w:val="22"/>
          <w:szCs w:val="22"/>
        </w:rPr>
        <w:t xml:space="preserve">med </w:t>
      </w:r>
      <w:r w:rsidR="00A612D8">
        <w:rPr>
          <w:rFonts w:ascii="Arial" w:hAnsi="Arial"/>
          <w:sz w:val="22"/>
          <w:szCs w:val="22"/>
        </w:rPr>
        <w:t>nærhet til</w:t>
      </w:r>
      <w:r w:rsidR="0031035C">
        <w:rPr>
          <w:rFonts w:ascii="Arial" w:hAnsi="Arial"/>
          <w:sz w:val="22"/>
          <w:szCs w:val="22"/>
        </w:rPr>
        <w:t xml:space="preserve"> kulturopplevelser, handel og utdanning</w:t>
      </w:r>
      <w:r w:rsidR="0091297D">
        <w:rPr>
          <w:rFonts w:ascii="Arial" w:hAnsi="Arial"/>
          <w:sz w:val="22"/>
          <w:szCs w:val="22"/>
        </w:rPr>
        <w:t xml:space="preserve"> – et levende, variert</w:t>
      </w:r>
      <w:r w:rsidR="00BF4FE2">
        <w:rPr>
          <w:rFonts w:ascii="Arial" w:hAnsi="Arial"/>
          <w:sz w:val="22"/>
          <w:szCs w:val="22"/>
        </w:rPr>
        <w:t>, grønt</w:t>
      </w:r>
      <w:r w:rsidR="0091297D">
        <w:rPr>
          <w:rFonts w:ascii="Arial" w:hAnsi="Arial"/>
          <w:sz w:val="22"/>
          <w:szCs w:val="22"/>
        </w:rPr>
        <w:t xml:space="preserve"> og klimaklokt</w:t>
      </w:r>
      <w:r w:rsidR="00BF4FE2">
        <w:rPr>
          <w:rFonts w:ascii="Arial" w:hAnsi="Arial"/>
          <w:sz w:val="22"/>
          <w:szCs w:val="22"/>
        </w:rPr>
        <w:t xml:space="preserve"> </w:t>
      </w:r>
      <w:r w:rsidR="001B63B9">
        <w:rPr>
          <w:rFonts w:ascii="Arial" w:hAnsi="Arial"/>
          <w:sz w:val="22"/>
          <w:szCs w:val="22"/>
        </w:rPr>
        <w:t>byområde</w:t>
      </w:r>
      <w:r w:rsidR="008C2AEA">
        <w:rPr>
          <w:rFonts w:ascii="Arial" w:hAnsi="Arial"/>
          <w:sz w:val="22"/>
          <w:szCs w:val="22"/>
        </w:rPr>
        <w:t xml:space="preserve"> med liv mellom husene</w:t>
      </w:r>
      <w:r w:rsidR="001B63B9">
        <w:rPr>
          <w:rFonts w:ascii="Arial" w:hAnsi="Arial"/>
          <w:sz w:val="22"/>
          <w:szCs w:val="22"/>
        </w:rPr>
        <w:t>.</w:t>
      </w:r>
    </w:p>
    <w:p w14:paraId="2DC26298" w14:textId="4DE5FB3F" w:rsidR="00EE7A06" w:rsidRDefault="00C339A1" w:rsidP="00265088">
      <w:pPr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Flytårnets historiske</w:t>
      </w:r>
      <w:r w:rsidR="00265088">
        <w:rPr>
          <w:rFonts w:ascii="Arial" w:hAnsi="Arial"/>
          <w:b/>
          <w:bCs/>
          <w:i/>
          <w:iCs/>
          <w:sz w:val="22"/>
          <w:szCs w:val="22"/>
        </w:rPr>
        <w:t xml:space="preserve"> betydning</w:t>
      </w:r>
    </w:p>
    <w:p w14:paraId="61C18A0D" w14:textId="26501CBF" w:rsidR="000571C1" w:rsidRDefault="00F041C0" w:rsidP="00775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Flytårnområdet</w:t>
      </w:r>
      <w:r w:rsidR="00A821A3">
        <w:rPr>
          <w:rFonts w:ascii="Arial" w:hAnsi="Arial"/>
          <w:sz w:val="22"/>
          <w:szCs w:val="22"/>
        </w:rPr>
        <w:t xml:space="preserve">s </w:t>
      </w:r>
      <w:r w:rsidR="00804C90">
        <w:rPr>
          <w:rFonts w:ascii="Arial" w:hAnsi="Arial"/>
          <w:sz w:val="22"/>
          <w:szCs w:val="22"/>
        </w:rPr>
        <w:t xml:space="preserve">luftfarts- og krigshistoriske verdi </w:t>
      </w:r>
      <w:r w:rsidR="00D62925">
        <w:rPr>
          <w:rFonts w:ascii="Arial" w:hAnsi="Arial"/>
          <w:sz w:val="22"/>
          <w:szCs w:val="22"/>
        </w:rPr>
        <w:t xml:space="preserve">må </w:t>
      </w:r>
      <w:r w:rsidR="000B310C">
        <w:rPr>
          <w:rFonts w:ascii="Arial" w:hAnsi="Arial"/>
          <w:sz w:val="22"/>
          <w:szCs w:val="22"/>
        </w:rPr>
        <w:t>ivaretas</w:t>
      </w:r>
      <w:r w:rsidR="00D62925">
        <w:rPr>
          <w:rFonts w:ascii="Arial" w:hAnsi="Arial"/>
          <w:sz w:val="22"/>
          <w:szCs w:val="22"/>
        </w:rPr>
        <w:t xml:space="preserve">. </w:t>
      </w:r>
    </w:p>
    <w:p w14:paraId="266CC343" w14:textId="2587A53B" w:rsidR="00775CAA" w:rsidRDefault="00775CAA" w:rsidP="00775CAA">
      <w:pPr>
        <w:rPr>
          <w:rFonts w:ascii="Arial" w:hAnsi="Arial"/>
          <w:sz w:val="22"/>
          <w:szCs w:val="22"/>
        </w:rPr>
      </w:pPr>
      <w:r w:rsidRPr="00775CAA">
        <w:rPr>
          <w:rFonts w:ascii="Arial" w:hAnsi="Arial"/>
          <w:sz w:val="22"/>
          <w:szCs w:val="22"/>
        </w:rPr>
        <w:t>Det er kjent at tyskerne bygget sykehus</w:t>
      </w:r>
      <w:r w:rsidR="00856C20">
        <w:rPr>
          <w:rFonts w:ascii="Arial" w:hAnsi="Arial"/>
          <w:sz w:val="22"/>
          <w:szCs w:val="22"/>
        </w:rPr>
        <w:t>/</w:t>
      </w:r>
      <w:r w:rsidRPr="00775CAA">
        <w:rPr>
          <w:rFonts w:ascii="Arial" w:hAnsi="Arial"/>
          <w:sz w:val="22"/>
          <w:szCs w:val="22"/>
        </w:rPr>
        <w:t>bunkers</w:t>
      </w:r>
      <w:r w:rsidR="00856C20">
        <w:rPr>
          <w:rFonts w:ascii="Arial" w:hAnsi="Arial"/>
          <w:sz w:val="22"/>
          <w:szCs w:val="22"/>
        </w:rPr>
        <w:t>/</w:t>
      </w:r>
      <w:r w:rsidRPr="00775CAA">
        <w:rPr>
          <w:rFonts w:ascii="Arial" w:hAnsi="Arial"/>
          <w:sz w:val="22"/>
          <w:szCs w:val="22"/>
        </w:rPr>
        <w:t xml:space="preserve">diverse under bakken. </w:t>
      </w:r>
      <w:r w:rsidR="00462DBF">
        <w:rPr>
          <w:rFonts w:ascii="Arial" w:hAnsi="Arial"/>
          <w:sz w:val="22"/>
          <w:szCs w:val="22"/>
        </w:rPr>
        <w:t>Det forventes at</w:t>
      </w:r>
      <w:r w:rsidRPr="00775CAA">
        <w:rPr>
          <w:rFonts w:ascii="Arial" w:hAnsi="Arial"/>
          <w:sz w:val="22"/>
          <w:szCs w:val="22"/>
        </w:rPr>
        <w:t xml:space="preserve"> Viken fyl</w:t>
      </w:r>
      <w:r w:rsidR="002377A2">
        <w:rPr>
          <w:rFonts w:ascii="Arial" w:hAnsi="Arial"/>
          <w:sz w:val="22"/>
          <w:szCs w:val="22"/>
        </w:rPr>
        <w:t>ke</w:t>
      </w:r>
      <w:r w:rsidRPr="00775CAA">
        <w:rPr>
          <w:rFonts w:ascii="Arial" w:hAnsi="Arial"/>
          <w:sz w:val="22"/>
          <w:szCs w:val="22"/>
        </w:rPr>
        <w:t>, som kulturvernmyndighet</w:t>
      </w:r>
      <w:r w:rsidR="002377A2">
        <w:rPr>
          <w:rFonts w:ascii="Arial" w:hAnsi="Arial"/>
          <w:sz w:val="22"/>
          <w:szCs w:val="22"/>
        </w:rPr>
        <w:t>, konsulteres</w:t>
      </w:r>
      <w:r w:rsidR="00865F2D">
        <w:rPr>
          <w:rFonts w:ascii="Arial" w:hAnsi="Arial"/>
          <w:sz w:val="22"/>
          <w:szCs w:val="22"/>
        </w:rPr>
        <w:t xml:space="preserve"> og høres</w:t>
      </w:r>
      <w:r w:rsidRPr="00775CAA">
        <w:rPr>
          <w:rFonts w:ascii="Arial" w:hAnsi="Arial"/>
          <w:sz w:val="22"/>
          <w:szCs w:val="22"/>
        </w:rPr>
        <w:t xml:space="preserve"> i denne sammenheng</w:t>
      </w:r>
      <w:r w:rsidR="005A723A">
        <w:rPr>
          <w:rFonts w:ascii="Arial" w:hAnsi="Arial"/>
          <w:sz w:val="22"/>
          <w:szCs w:val="22"/>
        </w:rPr>
        <w:t>.</w:t>
      </w:r>
      <w:r w:rsidRPr="00775CAA">
        <w:rPr>
          <w:rFonts w:ascii="Arial" w:hAnsi="Arial"/>
          <w:sz w:val="22"/>
          <w:szCs w:val="22"/>
        </w:rPr>
        <w:t xml:space="preserve"> </w:t>
      </w:r>
      <w:r w:rsidR="005A723A">
        <w:rPr>
          <w:rFonts w:ascii="Arial" w:hAnsi="Arial"/>
          <w:sz w:val="22"/>
          <w:szCs w:val="22"/>
        </w:rPr>
        <w:t>Det samme gjelder</w:t>
      </w:r>
      <w:r w:rsidRPr="00775CAA">
        <w:rPr>
          <w:rFonts w:ascii="Arial" w:hAnsi="Arial"/>
          <w:sz w:val="22"/>
          <w:szCs w:val="22"/>
        </w:rPr>
        <w:t xml:space="preserve"> </w:t>
      </w:r>
      <w:r w:rsidR="0002317F">
        <w:rPr>
          <w:rFonts w:ascii="Arial" w:hAnsi="Arial"/>
          <w:sz w:val="22"/>
          <w:szCs w:val="22"/>
        </w:rPr>
        <w:t>Flytårnet</w:t>
      </w:r>
      <w:r w:rsidR="0031548B">
        <w:rPr>
          <w:rFonts w:ascii="Arial" w:hAnsi="Arial"/>
          <w:sz w:val="22"/>
          <w:szCs w:val="22"/>
        </w:rPr>
        <w:t xml:space="preserve"> og spørsmål</w:t>
      </w:r>
      <w:r w:rsidR="00841BCE">
        <w:rPr>
          <w:rFonts w:ascii="Arial" w:hAnsi="Arial"/>
          <w:sz w:val="22"/>
          <w:szCs w:val="22"/>
        </w:rPr>
        <w:t>sstillinger rundt verning/fredning</w:t>
      </w:r>
      <w:r w:rsidR="00D85576">
        <w:rPr>
          <w:rFonts w:ascii="Arial" w:hAnsi="Arial"/>
          <w:sz w:val="22"/>
          <w:szCs w:val="22"/>
        </w:rPr>
        <w:t>.</w:t>
      </w:r>
      <w:r w:rsidRPr="00775CAA">
        <w:rPr>
          <w:rFonts w:ascii="Arial" w:hAnsi="Arial"/>
          <w:sz w:val="22"/>
          <w:szCs w:val="22"/>
        </w:rPr>
        <w:t xml:space="preserve">  </w:t>
      </w:r>
    </w:p>
    <w:p w14:paraId="2C321BB4" w14:textId="105E4950" w:rsidR="000A5E40" w:rsidRPr="000E3672" w:rsidRDefault="000A5E40" w:rsidP="00775C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Det er </w:t>
      </w:r>
      <w:r w:rsidR="003C0341">
        <w:rPr>
          <w:rFonts w:ascii="Arial" w:hAnsi="Arial"/>
          <w:sz w:val="22"/>
          <w:szCs w:val="22"/>
        </w:rPr>
        <w:t xml:space="preserve">ønskelig at </w:t>
      </w:r>
      <w:r w:rsidR="00A965B7">
        <w:rPr>
          <w:rFonts w:ascii="Arial" w:hAnsi="Arial"/>
          <w:sz w:val="22"/>
          <w:szCs w:val="22"/>
        </w:rPr>
        <w:t xml:space="preserve">selve </w:t>
      </w:r>
      <w:r w:rsidR="003C0341">
        <w:rPr>
          <w:rFonts w:ascii="Arial" w:hAnsi="Arial"/>
          <w:sz w:val="22"/>
          <w:szCs w:val="22"/>
        </w:rPr>
        <w:t>Flytårnet</w:t>
      </w:r>
      <w:r w:rsidR="00751D68">
        <w:rPr>
          <w:rFonts w:ascii="Arial" w:hAnsi="Arial"/>
          <w:sz w:val="22"/>
          <w:szCs w:val="22"/>
        </w:rPr>
        <w:t xml:space="preserve"> tilbakeføres til slik det var da det ble </w:t>
      </w:r>
      <w:r w:rsidR="00EA0E4B">
        <w:rPr>
          <w:rFonts w:ascii="Arial" w:hAnsi="Arial"/>
          <w:sz w:val="22"/>
          <w:szCs w:val="22"/>
        </w:rPr>
        <w:t>stengt og</w:t>
      </w:r>
      <w:r w:rsidR="003C0341">
        <w:rPr>
          <w:rFonts w:ascii="Arial" w:hAnsi="Arial"/>
          <w:sz w:val="22"/>
          <w:szCs w:val="22"/>
        </w:rPr>
        <w:t xml:space="preserve"> åpnes for allmennheten.</w:t>
      </w:r>
      <w:r w:rsidR="002501FF">
        <w:rPr>
          <w:rFonts w:ascii="Arial" w:hAnsi="Arial"/>
          <w:sz w:val="22"/>
          <w:szCs w:val="22"/>
        </w:rPr>
        <w:t xml:space="preserve"> </w:t>
      </w:r>
      <w:r w:rsidR="00A325CC">
        <w:rPr>
          <w:rFonts w:ascii="Arial" w:hAnsi="Arial"/>
          <w:i/>
          <w:iCs/>
          <w:sz w:val="22"/>
          <w:szCs w:val="22"/>
        </w:rPr>
        <w:t>Fornebu</w:t>
      </w:r>
      <w:r w:rsidR="00E15A06">
        <w:rPr>
          <w:rFonts w:ascii="Arial" w:hAnsi="Arial"/>
          <w:i/>
          <w:iCs/>
          <w:sz w:val="22"/>
          <w:szCs w:val="22"/>
        </w:rPr>
        <w:t xml:space="preserve">historisk museum </w:t>
      </w:r>
      <w:r w:rsidR="00E15A06" w:rsidRPr="00940175">
        <w:rPr>
          <w:rFonts w:ascii="Arial" w:hAnsi="Arial"/>
          <w:sz w:val="22"/>
          <w:szCs w:val="22"/>
        </w:rPr>
        <w:t>og</w:t>
      </w:r>
      <w:r w:rsidR="00E15A06">
        <w:rPr>
          <w:rFonts w:ascii="Arial" w:hAnsi="Arial"/>
          <w:i/>
          <w:iCs/>
          <w:sz w:val="22"/>
          <w:szCs w:val="22"/>
        </w:rPr>
        <w:t xml:space="preserve"> </w:t>
      </w:r>
      <w:r w:rsidR="000C029A">
        <w:rPr>
          <w:rFonts w:ascii="Arial" w:hAnsi="Arial"/>
          <w:i/>
          <w:iCs/>
          <w:sz w:val="22"/>
          <w:szCs w:val="22"/>
        </w:rPr>
        <w:t xml:space="preserve">Kultur på hjul </w:t>
      </w:r>
      <w:r w:rsidR="00A975FC">
        <w:rPr>
          <w:rFonts w:ascii="Arial" w:hAnsi="Arial"/>
          <w:sz w:val="22"/>
          <w:szCs w:val="22"/>
        </w:rPr>
        <w:t xml:space="preserve">har historisk </w:t>
      </w:r>
      <w:r w:rsidR="00320B9A">
        <w:rPr>
          <w:rFonts w:ascii="Arial" w:hAnsi="Arial"/>
          <w:sz w:val="22"/>
          <w:szCs w:val="22"/>
        </w:rPr>
        <w:t>formidlingsverdi</w:t>
      </w:r>
      <w:r w:rsidR="00D95FB3">
        <w:rPr>
          <w:rFonts w:ascii="Arial" w:hAnsi="Arial"/>
          <w:sz w:val="22"/>
          <w:szCs w:val="22"/>
        </w:rPr>
        <w:t>,</w:t>
      </w:r>
      <w:r w:rsidR="004D6307">
        <w:rPr>
          <w:rFonts w:ascii="Arial" w:hAnsi="Arial"/>
          <w:sz w:val="22"/>
          <w:szCs w:val="22"/>
        </w:rPr>
        <w:t xml:space="preserve"> og</w:t>
      </w:r>
      <w:r w:rsidR="00DA7FAF">
        <w:rPr>
          <w:rFonts w:ascii="Arial" w:hAnsi="Arial"/>
          <w:sz w:val="22"/>
          <w:szCs w:val="22"/>
        </w:rPr>
        <w:t xml:space="preserve"> nødvendige lokaler </w:t>
      </w:r>
      <w:r w:rsidR="00D95FB3">
        <w:rPr>
          <w:rFonts w:ascii="Arial" w:hAnsi="Arial"/>
          <w:sz w:val="22"/>
          <w:szCs w:val="22"/>
        </w:rPr>
        <w:t>må sikres</w:t>
      </w:r>
      <w:r w:rsidR="00E82670">
        <w:rPr>
          <w:rFonts w:ascii="Arial" w:hAnsi="Arial"/>
          <w:sz w:val="22"/>
          <w:szCs w:val="22"/>
        </w:rPr>
        <w:t>.</w:t>
      </w:r>
    </w:p>
    <w:p w14:paraId="1542DBE1" w14:textId="27EDD675" w:rsidR="00021C92" w:rsidRDefault="00021C92" w:rsidP="006176B7">
      <w:pPr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 gamle bebyggelsen rundt flytårnet er et landemerke</w:t>
      </w:r>
      <w:r w:rsidR="00160598">
        <w:rPr>
          <w:rFonts w:ascii="Arial" w:hAnsi="Arial"/>
          <w:sz w:val="22"/>
          <w:szCs w:val="22"/>
        </w:rPr>
        <w:t>, og bevaringsverdig b</w:t>
      </w:r>
      <w:r w:rsidR="007369C2">
        <w:rPr>
          <w:rFonts w:ascii="Arial" w:hAnsi="Arial"/>
          <w:sz w:val="22"/>
          <w:szCs w:val="22"/>
        </w:rPr>
        <w:t>ygningsmasse må beholdes.</w:t>
      </w:r>
      <w:r w:rsidR="00AB1A21">
        <w:rPr>
          <w:rFonts w:ascii="Arial" w:hAnsi="Arial"/>
          <w:sz w:val="22"/>
          <w:szCs w:val="22"/>
        </w:rPr>
        <w:t xml:space="preserve"> I samme åndedrag oppfordrer vi til a</w:t>
      </w:r>
      <w:r w:rsidR="005B450A">
        <w:rPr>
          <w:rFonts w:ascii="Arial" w:hAnsi="Arial"/>
          <w:sz w:val="22"/>
          <w:szCs w:val="22"/>
        </w:rPr>
        <w:t xml:space="preserve">rkitektoniske løsninger </w:t>
      </w:r>
      <w:r w:rsidR="00BF4136">
        <w:rPr>
          <w:rFonts w:ascii="Arial" w:hAnsi="Arial"/>
          <w:sz w:val="22"/>
          <w:szCs w:val="22"/>
        </w:rPr>
        <w:t>nær disse bygningene som samspiller godt med de opprinnelige</w:t>
      </w:r>
      <w:r w:rsidR="00582ABA">
        <w:rPr>
          <w:rFonts w:ascii="Arial" w:hAnsi="Arial"/>
          <w:sz w:val="22"/>
          <w:szCs w:val="22"/>
        </w:rPr>
        <w:t xml:space="preserve">. </w:t>
      </w:r>
      <w:r w:rsidR="00793CF0">
        <w:rPr>
          <w:rFonts w:ascii="Arial" w:hAnsi="Arial"/>
          <w:sz w:val="22"/>
          <w:szCs w:val="22"/>
        </w:rPr>
        <w:t xml:space="preserve">Videre </w:t>
      </w:r>
      <w:r w:rsidR="00C00C30">
        <w:rPr>
          <w:rFonts w:ascii="Arial" w:hAnsi="Arial"/>
          <w:sz w:val="22"/>
          <w:szCs w:val="22"/>
        </w:rPr>
        <w:t>ønskes</w:t>
      </w:r>
      <w:r w:rsidR="00EA3651">
        <w:rPr>
          <w:rFonts w:ascii="Arial" w:hAnsi="Arial"/>
          <w:sz w:val="22"/>
          <w:szCs w:val="22"/>
        </w:rPr>
        <w:t xml:space="preserve"> </w:t>
      </w:r>
      <w:r w:rsidR="00435C92">
        <w:rPr>
          <w:rFonts w:ascii="Arial" w:hAnsi="Arial"/>
          <w:sz w:val="22"/>
          <w:szCs w:val="22"/>
        </w:rPr>
        <w:t>Kulturgaten</w:t>
      </w:r>
      <w:r w:rsidR="00793CF0">
        <w:rPr>
          <w:rFonts w:ascii="Arial" w:hAnsi="Arial"/>
          <w:sz w:val="22"/>
          <w:szCs w:val="22"/>
        </w:rPr>
        <w:t xml:space="preserve"> mer attr</w:t>
      </w:r>
      <w:r w:rsidR="00C00C30">
        <w:rPr>
          <w:rFonts w:ascii="Arial" w:hAnsi="Arial"/>
          <w:sz w:val="22"/>
          <w:szCs w:val="22"/>
        </w:rPr>
        <w:t>a</w:t>
      </w:r>
      <w:r w:rsidR="00793CF0">
        <w:rPr>
          <w:rFonts w:ascii="Arial" w:hAnsi="Arial"/>
          <w:sz w:val="22"/>
          <w:szCs w:val="22"/>
        </w:rPr>
        <w:t>ktiv</w:t>
      </w:r>
      <w:r w:rsidR="00C00C30">
        <w:rPr>
          <w:rFonts w:ascii="Arial" w:hAnsi="Arial"/>
          <w:sz w:val="22"/>
          <w:szCs w:val="22"/>
        </w:rPr>
        <w:t xml:space="preserve"> </w:t>
      </w:r>
      <w:r w:rsidR="00B52F6E">
        <w:rPr>
          <w:rFonts w:ascii="Arial" w:hAnsi="Arial"/>
          <w:sz w:val="22"/>
          <w:szCs w:val="22"/>
        </w:rPr>
        <w:t xml:space="preserve">med </w:t>
      </w:r>
      <w:r w:rsidR="0023744F">
        <w:rPr>
          <w:rFonts w:ascii="Arial" w:hAnsi="Arial"/>
          <w:sz w:val="22"/>
          <w:szCs w:val="22"/>
        </w:rPr>
        <w:t>varierte</w:t>
      </w:r>
      <w:r w:rsidR="00B52F6E">
        <w:rPr>
          <w:rFonts w:ascii="Arial" w:hAnsi="Arial"/>
          <w:sz w:val="22"/>
          <w:szCs w:val="22"/>
        </w:rPr>
        <w:t xml:space="preserve"> tilbud og aktiviteter</w:t>
      </w:r>
      <w:r w:rsidR="00516F4C">
        <w:rPr>
          <w:rFonts w:ascii="Arial" w:hAnsi="Arial"/>
          <w:sz w:val="22"/>
          <w:szCs w:val="22"/>
        </w:rPr>
        <w:t xml:space="preserve"> som innlemmer bygningene i </w:t>
      </w:r>
      <w:r w:rsidR="00DB0582">
        <w:rPr>
          <w:rFonts w:ascii="Arial" w:hAnsi="Arial"/>
          <w:sz w:val="22"/>
          <w:szCs w:val="22"/>
        </w:rPr>
        <w:t>«bylivet» mellom husene</w:t>
      </w:r>
      <w:r w:rsidR="00BA7B25">
        <w:rPr>
          <w:rFonts w:ascii="Arial" w:hAnsi="Arial"/>
          <w:sz w:val="22"/>
          <w:szCs w:val="22"/>
        </w:rPr>
        <w:t xml:space="preserve"> – e</w:t>
      </w:r>
      <w:r w:rsidR="00097AE9">
        <w:rPr>
          <w:rFonts w:ascii="Arial" w:hAnsi="Arial"/>
          <w:sz w:val="22"/>
          <w:szCs w:val="22"/>
        </w:rPr>
        <w:t>t</w:t>
      </w:r>
      <w:r w:rsidR="00BA7B25">
        <w:rPr>
          <w:rFonts w:ascii="Arial" w:hAnsi="Arial"/>
          <w:sz w:val="22"/>
          <w:szCs w:val="22"/>
        </w:rPr>
        <w:t xml:space="preserve"> levende</w:t>
      </w:r>
      <w:r w:rsidR="00B905D4">
        <w:rPr>
          <w:rFonts w:ascii="Arial" w:hAnsi="Arial"/>
          <w:sz w:val="22"/>
          <w:szCs w:val="22"/>
        </w:rPr>
        <w:t xml:space="preserve"> miljø.</w:t>
      </w:r>
    </w:p>
    <w:p w14:paraId="146B42F5" w14:textId="132B04B9" w:rsidR="00EE7A06" w:rsidRDefault="00153AE6" w:rsidP="00EB70FB">
      <w:r>
        <w:rPr>
          <w:noProof/>
        </w:rPr>
        <w:pict w14:anchorId="192B3CEC">
          <v:rect id="Ramme1" o:spid="_x0000_s1029" style="position:absolute;left:0;text-align:left;margin-left:0;margin-top:-.9pt;width:27.7pt;height:13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" filled="f" stroked="f">
            <v:textbox style="mso-fit-shape-to-text:t" inset="0,0,0,0">
              <w:txbxContent>
                <w:p w14:paraId="2ACCF8A3" w14:textId="77777777" w:rsidR="00EE7A06" w:rsidRDefault="00EE7A06" w:rsidP="00EE7A06">
                  <w:pPr>
                    <w:pStyle w:val="Rammeinnhold"/>
                    <w:overflowPunct w:val="0"/>
                    <w:jc w:val="center"/>
                  </w:pPr>
                  <w:r>
                    <w:rPr>
                      <w:sz w:val="20"/>
                    </w:rPr>
                    <w:t xml:space="preserve">  </w:t>
                  </w:r>
                </w:p>
              </w:txbxContent>
            </v:textbox>
          </v:rect>
        </w:pict>
      </w:r>
      <w:r w:rsidR="00EE7A06">
        <w:rPr>
          <w:rFonts w:ascii="Arial" w:hAnsi="Arial"/>
          <w:b/>
          <w:bCs/>
          <w:i/>
          <w:iCs/>
          <w:sz w:val="22"/>
          <w:szCs w:val="22"/>
        </w:rPr>
        <w:t>Fornebu sør</w:t>
      </w:r>
      <w:r w:rsidR="00754D18"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  <w:r w:rsidR="00AF4EE7">
        <w:rPr>
          <w:rFonts w:ascii="Arial" w:hAnsi="Arial"/>
          <w:b/>
          <w:bCs/>
          <w:i/>
          <w:iCs/>
          <w:sz w:val="22"/>
          <w:szCs w:val="22"/>
        </w:rPr>
        <w:t>-</w:t>
      </w:r>
      <w:r w:rsidR="00754D18"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  <w:r w:rsidR="00EE7A06">
        <w:rPr>
          <w:rFonts w:ascii="Arial" w:hAnsi="Arial"/>
          <w:b/>
          <w:bCs/>
          <w:i/>
          <w:iCs/>
          <w:sz w:val="22"/>
          <w:szCs w:val="22"/>
        </w:rPr>
        <w:t xml:space="preserve">Flytårnet   </w:t>
      </w:r>
    </w:p>
    <w:p w14:paraId="46819AD5" w14:textId="644CA032" w:rsidR="00076035" w:rsidRDefault="001A6B35" w:rsidP="00661C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FSU</w:t>
      </w:r>
      <w:r w:rsidR="003428FF"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>tidligere</w:t>
      </w:r>
      <w:r w:rsidR="006D1745">
        <w:rPr>
          <w:rFonts w:ascii="Arial" w:hAnsi="Arial"/>
          <w:sz w:val="22"/>
          <w:szCs w:val="22"/>
        </w:rPr>
        <w:t xml:space="preserve"> innspill i forbindelse med Fornebu sør (arkivsak 20/786)</w:t>
      </w:r>
      <w:r w:rsidR="00665B32">
        <w:rPr>
          <w:rFonts w:ascii="Arial" w:hAnsi="Arial"/>
          <w:sz w:val="22"/>
          <w:szCs w:val="22"/>
        </w:rPr>
        <w:t xml:space="preserve"> </w:t>
      </w:r>
      <w:r w:rsidR="00FC3A37">
        <w:rPr>
          <w:rFonts w:ascii="Arial" w:hAnsi="Arial"/>
          <w:sz w:val="22"/>
          <w:szCs w:val="22"/>
        </w:rPr>
        <w:t>med</w:t>
      </w:r>
      <w:r w:rsidR="00665B32">
        <w:rPr>
          <w:rFonts w:ascii="Arial" w:hAnsi="Arial"/>
          <w:sz w:val="22"/>
          <w:szCs w:val="22"/>
        </w:rPr>
        <w:t xml:space="preserve"> fokus på Kulturhus</w:t>
      </w:r>
      <w:r w:rsidR="008F679D">
        <w:rPr>
          <w:rFonts w:ascii="Arial" w:hAnsi="Arial"/>
          <w:sz w:val="22"/>
          <w:szCs w:val="22"/>
        </w:rPr>
        <w:t xml:space="preserve"> på tomten ved Fornebu S (</w:t>
      </w:r>
      <w:r w:rsidR="00BA4CE6">
        <w:rPr>
          <w:rFonts w:ascii="Arial" w:hAnsi="Arial"/>
          <w:sz w:val="22"/>
          <w:szCs w:val="22"/>
        </w:rPr>
        <w:t>FELT 08.9A)</w:t>
      </w:r>
      <w:r w:rsidR="00220A9E">
        <w:rPr>
          <w:rFonts w:ascii="Arial" w:hAnsi="Arial"/>
          <w:sz w:val="22"/>
          <w:szCs w:val="22"/>
        </w:rPr>
        <w:t xml:space="preserve"> </w:t>
      </w:r>
      <w:r w:rsidR="003D0E66">
        <w:rPr>
          <w:rFonts w:ascii="Arial" w:hAnsi="Arial"/>
          <w:sz w:val="22"/>
          <w:szCs w:val="22"/>
        </w:rPr>
        <w:t xml:space="preserve">må </w:t>
      </w:r>
      <w:r w:rsidR="00734320">
        <w:rPr>
          <w:rFonts w:ascii="Arial" w:hAnsi="Arial"/>
          <w:sz w:val="22"/>
          <w:szCs w:val="22"/>
        </w:rPr>
        <w:t xml:space="preserve">anses som del av vår </w:t>
      </w:r>
      <w:r w:rsidR="00630912">
        <w:rPr>
          <w:rFonts w:ascii="Arial" w:hAnsi="Arial"/>
          <w:sz w:val="22"/>
          <w:szCs w:val="22"/>
        </w:rPr>
        <w:t>h</w:t>
      </w:r>
      <w:r w:rsidR="00734320">
        <w:rPr>
          <w:rFonts w:ascii="Arial" w:hAnsi="Arial"/>
          <w:sz w:val="22"/>
          <w:szCs w:val="22"/>
        </w:rPr>
        <w:t>elhetlige tilnærming til</w:t>
      </w:r>
      <w:r w:rsidR="00630912">
        <w:rPr>
          <w:rFonts w:ascii="Arial" w:hAnsi="Arial"/>
          <w:sz w:val="22"/>
          <w:szCs w:val="22"/>
        </w:rPr>
        <w:t xml:space="preserve"> </w:t>
      </w:r>
      <w:r w:rsidR="000D1125">
        <w:rPr>
          <w:rFonts w:ascii="Arial" w:hAnsi="Arial"/>
          <w:sz w:val="22"/>
          <w:szCs w:val="22"/>
        </w:rPr>
        <w:t>utviklingen av</w:t>
      </w:r>
      <w:r w:rsidR="0000117A">
        <w:rPr>
          <w:rFonts w:ascii="Arial" w:hAnsi="Arial"/>
          <w:sz w:val="22"/>
          <w:szCs w:val="22"/>
        </w:rPr>
        <w:t xml:space="preserve"> de to områdene Fornebu sør og Flytårnet. </w:t>
      </w:r>
      <w:r w:rsidR="00E7372F">
        <w:rPr>
          <w:rFonts w:ascii="Arial" w:hAnsi="Arial"/>
          <w:sz w:val="22"/>
          <w:szCs w:val="22"/>
        </w:rPr>
        <w:t xml:space="preserve">Vårt </w:t>
      </w:r>
      <w:r w:rsidR="00817160">
        <w:rPr>
          <w:rFonts w:ascii="Arial" w:hAnsi="Arial"/>
          <w:sz w:val="22"/>
          <w:szCs w:val="22"/>
        </w:rPr>
        <w:t xml:space="preserve">innspill om </w:t>
      </w:r>
      <w:r w:rsidR="009A6AAD">
        <w:rPr>
          <w:rFonts w:ascii="Arial" w:hAnsi="Arial"/>
          <w:sz w:val="22"/>
          <w:szCs w:val="22"/>
        </w:rPr>
        <w:t>Fornebu Kulturhus</w:t>
      </w:r>
      <w:r w:rsidR="00817160">
        <w:rPr>
          <w:rFonts w:ascii="Arial" w:hAnsi="Arial"/>
          <w:sz w:val="22"/>
          <w:szCs w:val="22"/>
        </w:rPr>
        <w:t xml:space="preserve"> opprettholdes</w:t>
      </w:r>
      <w:r w:rsidR="00765FB7">
        <w:rPr>
          <w:rFonts w:ascii="Arial" w:hAnsi="Arial"/>
          <w:sz w:val="22"/>
          <w:szCs w:val="22"/>
        </w:rPr>
        <w:t>.</w:t>
      </w:r>
    </w:p>
    <w:p w14:paraId="4CFE0711" w14:textId="35EC1C78" w:rsidR="00064568" w:rsidRDefault="00AA52BE" w:rsidP="00D97ED9">
      <w:pPr>
        <w:spacing w:after="160"/>
      </w:pPr>
      <w:r>
        <w:rPr>
          <w:rFonts w:ascii="Arial" w:hAnsi="Arial"/>
          <w:sz w:val="22"/>
          <w:szCs w:val="22"/>
        </w:rPr>
        <w:t>Siden u</w:t>
      </w:r>
      <w:r w:rsidR="00064568">
        <w:rPr>
          <w:rFonts w:ascii="Arial" w:hAnsi="Arial"/>
          <w:sz w:val="22"/>
          <w:szCs w:val="22"/>
        </w:rPr>
        <w:t xml:space="preserve">tviklingen av disse to områdene planlegges parallelt, </w:t>
      </w:r>
      <w:r w:rsidR="00B83740">
        <w:rPr>
          <w:rFonts w:ascii="Arial" w:hAnsi="Arial"/>
          <w:sz w:val="22"/>
          <w:szCs w:val="22"/>
        </w:rPr>
        <w:t>under</w:t>
      </w:r>
      <w:r w:rsidR="00AC359B">
        <w:rPr>
          <w:rFonts w:ascii="Arial" w:hAnsi="Arial"/>
          <w:sz w:val="22"/>
          <w:szCs w:val="22"/>
        </w:rPr>
        <w:t xml:space="preserve">streker </w:t>
      </w:r>
      <w:r w:rsidR="00064568">
        <w:rPr>
          <w:rFonts w:ascii="Arial" w:hAnsi="Arial"/>
          <w:sz w:val="22"/>
          <w:szCs w:val="22"/>
        </w:rPr>
        <w:t xml:space="preserve">vi betydningen av koordinering i dette arbeidet. </w:t>
      </w:r>
      <w:r w:rsidR="00C46DE1">
        <w:rPr>
          <w:rFonts w:ascii="Arial" w:hAnsi="Arial"/>
          <w:sz w:val="22"/>
          <w:szCs w:val="22"/>
        </w:rPr>
        <w:t>H</w:t>
      </w:r>
      <w:r w:rsidR="00064568">
        <w:rPr>
          <w:rFonts w:ascii="Arial" w:hAnsi="Arial"/>
          <w:sz w:val="22"/>
          <w:szCs w:val="22"/>
        </w:rPr>
        <w:t>vilke tilbud/aktiviteter som er best egnet hvor</w:t>
      </w:r>
      <w:r w:rsidR="00D73671">
        <w:rPr>
          <w:rFonts w:ascii="Arial" w:hAnsi="Arial"/>
          <w:sz w:val="22"/>
          <w:szCs w:val="22"/>
        </w:rPr>
        <w:t>, må avklares</w:t>
      </w:r>
      <w:r w:rsidR="00064568">
        <w:rPr>
          <w:rFonts w:ascii="Arial" w:hAnsi="Arial"/>
          <w:sz w:val="22"/>
          <w:szCs w:val="22"/>
        </w:rPr>
        <w:t xml:space="preserve"> tidlig i prosessen </w:t>
      </w:r>
      <w:r w:rsidR="00D73671">
        <w:rPr>
          <w:rFonts w:ascii="Arial" w:hAnsi="Arial"/>
          <w:sz w:val="22"/>
          <w:szCs w:val="22"/>
        </w:rPr>
        <w:t>for</w:t>
      </w:r>
      <w:r w:rsidR="00064568">
        <w:rPr>
          <w:rFonts w:ascii="Arial" w:hAnsi="Arial"/>
          <w:sz w:val="22"/>
          <w:szCs w:val="22"/>
        </w:rPr>
        <w:t xml:space="preserve"> </w:t>
      </w:r>
      <w:r w:rsidR="001150B6">
        <w:rPr>
          <w:rFonts w:ascii="Arial" w:hAnsi="Arial"/>
          <w:sz w:val="22"/>
          <w:szCs w:val="22"/>
        </w:rPr>
        <w:t xml:space="preserve">å unngå </w:t>
      </w:r>
      <w:r w:rsidR="00064568">
        <w:rPr>
          <w:rFonts w:ascii="Arial" w:hAnsi="Arial"/>
          <w:sz w:val="22"/>
          <w:szCs w:val="22"/>
        </w:rPr>
        <w:t xml:space="preserve">unødig dobbeltarbeid og </w:t>
      </w:r>
      <w:r w:rsidR="001150B6">
        <w:rPr>
          <w:rFonts w:ascii="Arial" w:hAnsi="Arial"/>
          <w:sz w:val="22"/>
          <w:szCs w:val="22"/>
        </w:rPr>
        <w:t xml:space="preserve">sikre </w:t>
      </w:r>
      <w:r w:rsidR="00064568">
        <w:rPr>
          <w:rFonts w:ascii="Arial" w:hAnsi="Arial"/>
          <w:sz w:val="22"/>
          <w:szCs w:val="22"/>
        </w:rPr>
        <w:t>effektiv</w:t>
      </w:r>
      <w:r w:rsidR="003508EC">
        <w:rPr>
          <w:rFonts w:ascii="Arial" w:hAnsi="Arial"/>
          <w:sz w:val="22"/>
          <w:szCs w:val="22"/>
        </w:rPr>
        <w:t>e planprosesser</w:t>
      </w:r>
      <w:r w:rsidR="00064568">
        <w:rPr>
          <w:rFonts w:ascii="Arial" w:hAnsi="Arial"/>
          <w:sz w:val="22"/>
          <w:szCs w:val="22"/>
        </w:rPr>
        <w:t xml:space="preserve">. </w:t>
      </w:r>
      <w:r w:rsidR="004E3FBB">
        <w:rPr>
          <w:rFonts w:ascii="Arial" w:hAnsi="Arial"/>
          <w:sz w:val="22"/>
          <w:szCs w:val="22"/>
        </w:rPr>
        <w:t>S</w:t>
      </w:r>
      <w:r w:rsidR="00064568">
        <w:rPr>
          <w:rFonts w:ascii="Arial" w:hAnsi="Arial"/>
          <w:sz w:val="22"/>
          <w:szCs w:val="22"/>
        </w:rPr>
        <w:t xml:space="preserve">ummen av tilbudene </w:t>
      </w:r>
      <w:r w:rsidR="004E3FBB">
        <w:rPr>
          <w:rFonts w:ascii="Arial" w:hAnsi="Arial"/>
          <w:sz w:val="22"/>
          <w:szCs w:val="22"/>
        </w:rPr>
        <w:t>må</w:t>
      </w:r>
      <w:r w:rsidR="00064568">
        <w:rPr>
          <w:rFonts w:ascii="Arial" w:hAnsi="Arial"/>
          <w:sz w:val="22"/>
          <w:szCs w:val="22"/>
        </w:rPr>
        <w:t xml:space="preserve"> kunne sikre Fornebus befolkning et innholdsrikt og inkluderende bomiljø for alle.</w:t>
      </w:r>
    </w:p>
    <w:p w14:paraId="31E630C7" w14:textId="59653001" w:rsidR="003E601B" w:rsidRDefault="00AD3021" w:rsidP="008D5B20">
      <w:r>
        <w:rPr>
          <w:b/>
          <w:bCs/>
          <w:i/>
          <w:iCs/>
        </w:rPr>
        <w:t>KDP3s føringer</w:t>
      </w:r>
    </w:p>
    <w:p w14:paraId="19EF8616" w14:textId="71FF7B93" w:rsidR="00EC5A88" w:rsidRPr="001812D8" w:rsidRDefault="00D72803" w:rsidP="008D5B20">
      <w:r>
        <w:t xml:space="preserve">Områdets egenart og </w:t>
      </w:r>
      <w:r w:rsidR="00ED18EA">
        <w:t>eksisterende, sentrale institusjoner</w:t>
      </w:r>
      <w:r w:rsidR="00BC37D7">
        <w:t xml:space="preserve"> er viktige for </w:t>
      </w:r>
      <w:r w:rsidR="00020A57">
        <w:t>Fornebus identitet.</w:t>
      </w:r>
      <w:r w:rsidR="00EC3580">
        <w:t xml:space="preserve"> </w:t>
      </w:r>
      <w:r w:rsidR="006B14CF">
        <w:t>Vi ønsker at de gode kvaliteter v</w:t>
      </w:r>
      <w:r w:rsidR="005C5D60">
        <w:t>ed vårt bomiljø skal samspille og samhandle med</w:t>
      </w:r>
      <w:r w:rsidR="008E319F">
        <w:t xml:space="preserve"> </w:t>
      </w:r>
      <w:r w:rsidR="004346F1">
        <w:t>kommende institusjoner</w:t>
      </w:r>
      <w:r w:rsidR="001924B1">
        <w:t>, bygningsmasse</w:t>
      </w:r>
      <w:r w:rsidR="000B3B35">
        <w:t>, samt nett av gang- og turveier</w:t>
      </w:r>
      <w:r w:rsidR="00E612CD">
        <w:t>.</w:t>
      </w:r>
      <w:r w:rsidR="008E319F">
        <w:t xml:space="preserve"> </w:t>
      </w:r>
    </w:p>
    <w:p w14:paraId="2F2FBB03" w14:textId="3B7B484E" w:rsidR="000C1B84" w:rsidRDefault="00E5742C" w:rsidP="00D96B16">
      <w:pPr>
        <w:pStyle w:val="Listeavsnitt"/>
        <w:numPr>
          <w:ilvl w:val="0"/>
          <w:numId w:val="4"/>
        </w:numPr>
        <w:ind w:left="714" w:hanging="357"/>
      </w:pPr>
      <w:r w:rsidRPr="006B581A">
        <w:rPr>
          <w:u w:val="single"/>
        </w:rPr>
        <w:t>Kulturformål</w:t>
      </w:r>
      <w:r>
        <w:t xml:space="preserve"> </w:t>
      </w:r>
      <w:r w:rsidR="000672B4">
        <w:t>Vi</w:t>
      </w:r>
      <w:r w:rsidR="00473512">
        <w:t xml:space="preserve"> vektlegger </w:t>
      </w:r>
      <w:r w:rsidR="00F71FF2">
        <w:t xml:space="preserve">varierte </w:t>
      </w:r>
      <w:r w:rsidR="00473512">
        <w:t xml:space="preserve">kulturtilbud </w:t>
      </w:r>
      <w:r w:rsidR="00A61140">
        <w:t xml:space="preserve">og </w:t>
      </w:r>
      <w:r w:rsidR="00F71FF2">
        <w:t>gode kultur</w:t>
      </w:r>
      <w:r w:rsidR="00A61140">
        <w:t>institusjoner</w:t>
      </w:r>
      <w:r w:rsidR="004F3917">
        <w:t xml:space="preserve">. </w:t>
      </w:r>
      <w:r w:rsidR="001775F2">
        <w:t xml:space="preserve">Beboerne på Fornebu har i flere sammenhenger </w:t>
      </w:r>
      <w:r w:rsidR="005F6ED3">
        <w:t>etter</w:t>
      </w:r>
      <w:r w:rsidR="00A70D5E">
        <w:t>spurt et utvidet kulturtilbud</w:t>
      </w:r>
      <w:r w:rsidR="00B943C0">
        <w:t xml:space="preserve">, noe KDP3 tar høyde for. </w:t>
      </w:r>
      <w:r w:rsidR="004776A0">
        <w:t xml:space="preserve">Det er behov for </w:t>
      </w:r>
      <w:r w:rsidR="00001EDD">
        <w:t>kulturscener av ulik størrelse og utforming, samt</w:t>
      </w:r>
      <w:r w:rsidR="00F555ED">
        <w:t xml:space="preserve"> egnede lokaler for å lage kunst</w:t>
      </w:r>
      <w:r w:rsidR="00252B41">
        <w:t xml:space="preserve"> det være seg billedkunst</w:t>
      </w:r>
      <w:r w:rsidR="00DD3DD8">
        <w:t>, musikk, dans</w:t>
      </w:r>
      <w:r w:rsidR="00A40C99">
        <w:t xml:space="preserve">, </w:t>
      </w:r>
      <w:r w:rsidR="006444DF">
        <w:t>scenekunst</w:t>
      </w:r>
      <w:r w:rsidR="00DD3DD8">
        <w:t xml:space="preserve"> med mer.</w:t>
      </w:r>
      <w:r w:rsidR="0013157F">
        <w:t xml:space="preserve"> </w:t>
      </w:r>
      <w:r w:rsidR="006D12C5" w:rsidRPr="00EC50D1">
        <w:t xml:space="preserve">Tilbud som opplæring i dans, teater og musikk, er så godt som ikke-eksisterende her ute. </w:t>
      </w:r>
    </w:p>
    <w:p w14:paraId="5C0B8E3D" w14:textId="1F40A15F" w:rsidR="00156C78" w:rsidRDefault="003D0063" w:rsidP="003A26D9">
      <w:pPr>
        <w:ind w:left="709"/>
      </w:pPr>
      <w:r w:rsidRPr="00B12700">
        <w:rPr>
          <w:i/>
          <w:iCs/>
        </w:rPr>
        <w:t>Bærum musikk- og kulturskole</w:t>
      </w:r>
      <w:r w:rsidR="006444DF">
        <w:t xml:space="preserve"> har </w:t>
      </w:r>
      <w:r w:rsidR="002A1A87" w:rsidRPr="00EC50D1">
        <w:t>et stort og umettelig behov for øvingslokaler til sine el</w:t>
      </w:r>
      <w:r w:rsidR="002A3F42">
        <w:t>e</w:t>
      </w:r>
      <w:r w:rsidR="002A1A87" w:rsidRPr="00EC50D1">
        <w:t>ver – både individuelt og i grupper.</w:t>
      </w:r>
      <w:r w:rsidR="002A1A87">
        <w:t xml:space="preserve"> </w:t>
      </w:r>
      <w:r w:rsidR="002A3F42">
        <w:t>Et stadig voksende antall barn og unge krever</w:t>
      </w:r>
      <w:r w:rsidR="006444DF">
        <w:t xml:space="preserve"> øvingslokaler av forskjellig størrelse </w:t>
      </w:r>
      <w:r w:rsidR="008D23E5">
        <w:t>for å møte d</w:t>
      </w:r>
      <w:r w:rsidR="006E3BFC">
        <w:t>isses</w:t>
      </w:r>
      <w:r w:rsidR="008D23E5">
        <w:t xml:space="preserve"> behov</w:t>
      </w:r>
      <w:r w:rsidR="006E3BFC">
        <w:t xml:space="preserve"> for tilbud</w:t>
      </w:r>
      <w:r w:rsidR="00C364F9">
        <w:t xml:space="preserve"> -</w:t>
      </w:r>
      <w:r w:rsidR="00E33853">
        <w:t xml:space="preserve"> noe skoleloka</w:t>
      </w:r>
      <w:r w:rsidR="00746886">
        <w:t xml:space="preserve">ler og klasserom ikke </w:t>
      </w:r>
      <w:r w:rsidR="002076E0">
        <w:t>fullt ut kan</w:t>
      </w:r>
      <w:r w:rsidR="00746886">
        <w:t xml:space="preserve"> tilfredsstille</w:t>
      </w:r>
      <w:r w:rsidR="008F14A9">
        <w:t>.</w:t>
      </w:r>
      <w:r w:rsidR="00B12700">
        <w:t xml:space="preserve"> </w:t>
      </w:r>
      <w:r w:rsidR="00B10183">
        <w:t>Kultursko</w:t>
      </w:r>
      <w:r w:rsidR="00F76F1C">
        <w:t>l</w:t>
      </w:r>
      <w:r w:rsidR="00B10183">
        <w:t xml:space="preserve">en er også viktig for </w:t>
      </w:r>
      <w:r w:rsidR="00F76F1C">
        <w:t>skolekorp</w:t>
      </w:r>
      <w:r w:rsidR="00FC61F4">
        <w:t>s</w:t>
      </w:r>
      <w:r w:rsidR="00F76F1C">
        <w:t>ene</w:t>
      </w:r>
      <w:r w:rsidR="00692D44">
        <w:t>.</w:t>
      </w:r>
    </w:p>
    <w:p w14:paraId="550945FB" w14:textId="33CC801F" w:rsidR="002C3F97" w:rsidRPr="002C3F97" w:rsidRDefault="002C3F97" w:rsidP="00E743DA">
      <w:pPr>
        <w:spacing w:after="160"/>
        <w:ind w:left="709"/>
      </w:pPr>
      <w:r w:rsidRPr="002C3F97">
        <w:t>Barn og unge på Fornebu har rett på tilgang til kulturaktiviteter i sitt nærområde, på lik linje med</w:t>
      </w:r>
      <w:r w:rsidR="006D3AB9" w:rsidRPr="00913D3E">
        <w:t xml:space="preserve"> andre steder</w:t>
      </w:r>
      <w:r w:rsidRPr="002C3F97">
        <w:t xml:space="preserve"> </w:t>
      </w:r>
      <w:r w:rsidRPr="00913D3E">
        <w:t xml:space="preserve">i </w:t>
      </w:r>
      <w:r w:rsidRPr="002C3F97">
        <w:t>kommunen. Demografikompensasjon er et bærende prinsipp når det gjelder skole og andre tjenestetilbud</w:t>
      </w:r>
      <w:r w:rsidR="0017225C" w:rsidRPr="00913D3E">
        <w:t>,</w:t>
      </w:r>
      <w:r w:rsidRPr="002C3F97">
        <w:t xml:space="preserve"> og dette må også gjelde på kulturfeltet. I et forebyggende helseperspektiv trenger Fornebu at det utvikles et kulturskoletilbud med musikk, dans, visuell kunst og mye annet </w:t>
      </w:r>
      <w:r w:rsidR="00D446AA" w:rsidRPr="00913D3E">
        <w:t>der</w:t>
      </w:r>
      <w:r w:rsidRPr="002C3F97">
        <w:t xml:space="preserve"> barn og unge kan delta </w:t>
      </w:r>
      <w:r w:rsidR="007E1158" w:rsidRPr="00913D3E">
        <w:t>og</w:t>
      </w:r>
      <w:r w:rsidRPr="002C3F97">
        <w:t xml:space="preserve"> utvikle seg. Kulturskolens kapasitet er allerede sprengt</w:t>
      </w:r>
      <w:r w:rsidR="00F603AF">
        <w:t>.</w:t>
      </w:r>
      <w:r w:rsidRPr="002C3F97">
        <w:t xml:space="preserve"> </w:t>
      </w:r>
      <w:r w:rsidR="00F603AF">
        <w:t>D</w:t>
      </w:r>
      <w:r w:rsidRPr="002C3F97">
        <w:t xml:space="preserve">et kan heller ikke være riktig at barn og unge </w:t>
      </w:r>
      <w:r w:rsidR="00252C15">
        <w:t>må</w:t>
      </w:r>
      <w:r w:rsidRPr="002C3F97">
        <w:t xml:space="preserve"> reise ut av Fornebuområdet for å delta i et slikt tilbud. Det er ikke heldig, verken i et familieperspektiv eller et miljøperspektiv. </w:t>
      </w:r>
    </w:p>
    <w:p w14:paraId="09402BF8" w14:textId="09B0B4A3" w:rsidR="00D732AA" w:rsidRPr="00FE7D3C" w:rsidRDefault="009E72A4" w:rsidP="00D96B16">
      <w:pPr>
        <w:pStyle w:val="Listeavsnitt"/>
        <w:numPr>
          <w:ilvl w:val="0"/>
          <w:numId w:val="4"/>
        </w:numPr>
        <w:spacing w:after="120"/>
        <w:ind w:left="714" w:hanging="357"/>
        <w:rPr>
          <w:u w:val="single"/>
        </w:rPr>
      </w:pPr>
      <w:r w:rsidRPr="00644DA9">
        <w:rPr>
          <w:u w:val="single"/>
        </w:rPr>
        <w:lastRenderedPageBreak/>
        <w:t>Ungdomsskole og videregående sko</w:t>
      </w:r>
      <w:r w:rsidR="00021D46" w:rsidRPr="00644DA9">
        <w:rPr>
          <w:u w:val="single"/>
        </w:rPr>
        <w:t>le</w:t>
      </w:r>
      <w:r w:rsidR="00617FF9">
        <w:t xml:space="preserve"> </w:t>
      </w:r>
      <w:r w:rsidR="00BF2918">
        <w:t xml:space="preserve">Skolebyggene må utformes </w:t>
      </w:r>
      <w:r w:rsidR="00EE68C2">
        <w:t>s</w:t>
      </w:r>
      <w:r w:rsidR="00BF2918">
        <w:t>lik at</w:t>
      </w:r>
      <w:r w:rsidR="00EE68C2">
        <w:t xml:space="preserve"> de blir åpne for lokalmiljøet </w:t>
      </w:r>
      <w:r w:rsidR="00E053F4">
        <w:t xml:space="preserve">til </w:t>
      </w:r>
      <w:r w:rsidR="00503714">
        <w:t>forskjellige</w:t>
      </w:r>
      <w:r w:rsidR="00E053F4">
        <w:t xml:space="preserve"> formål</w:t>
      </w:r>
      <w:r w:rsidR="00C615A5">
        <w:t>/aktiviteter</w:t>
      </w:r>
      <w:r w:rsidR="00E053F4">
        <w:t xml:space="preserve"> </w:t>
      </w:r>
      <w:r w:rsidR="00EE68C2">
        <w:t>utenom skoletiden</w:t>
      </w:r>
      <w:r w:rsidR="0025321B">
        <w:t xml:space="preserve">. </w:t>
      </w:r>
      <w:r w:rsidR="00DC2FEB">
        <w:t xml:space="preserve">Med nye læreplaner for begge skoleslag og vektlegging av </w:t>
      </w:r>
      <w:r w:rsidR="009B29BE">
        <w:t>lokale behov, næringslivskontakt og styrking av praktisk</w:t>
      </w:r>
      <w:r w:rsidR="00FA6103">
        <w:t>-estetiske fag, vil teknologi, kreative fag og bygg/anlegg v</w:t>
      </w:r>
      <w:r w:rsidR="00093203">
        <w:t>ære tilbud med stor relevans for nærmiljøet</w:t>
      </w:r>
      <w:r w:rsidR="00AF5641">
        <w:t xml:space="preserve"> og dermed praksis og læreplasser med mer.</w:t>
      </w:r>
      <w:r w:rsidR="00FD29E3">
        <w:t xml:space="preserve"> </w:t>
      </w:r>
      <w:r w:rsidR="00CA58B3">
        <w:t xml:space="preserve">Hundsund ungdomsskole </w:t>
      </w:r>
      <w:r w:rsidR="007A0DC1">
        <w:t>vektlegger</w:t>
      </w:r>
      <w:r w:rsidR="00CA58B3">
        <w:t xml:space="preserve"> temabasert undervisning med fokus på teknologi, samarbeid med næringslivet og innovativ pedagogisk bruk av digitale verktøy (</w:t>
      </w:r>
      <w:hyperlink r:id="rId11" w:history="1">
        <w:r w:rsidR="00CA58B3" w:rsidRPr="00A5724E">
          <w:rPr>
            <w:rStyle w:val="Hyperkobling"/>
          </w:rPr>
          <w:t>www.hugs.no</w:t>
        </w:r>
      </w:hyperlink>
      <w:r w:rsidR="00CA58B3">
        <w:t xml:space="preserve">). </w:t>
      </w:r>
      <w:r w:rsidR="00FD29E3">
        <w:t xml:space="preserve">Aktiviteter </w:t>
      </w:r>
      <w:r w:rsidR="00075A59">
        <w:t xml:space="preserve">i </w:t>
      </w:r>
      <w:r w:rsidR="00075A59">
        <w:rPr>
          <w:i/>
          <w:iCs/>
        </w:rPr>
        <w:t xml:space="preserve">Kultur på hjul </w:t>
      </w:r>
      <w:r w:rsidR="00075A59">
        <w:t>kan også knyttes til skolene</w:t>
      </w:r>
      <w:r w:rsidR="005364A1">
        <w:t xml:space="preserve"> gjennom </w:t>
      </w:r>
      <w:r w:rsidR="006C33BF">
        <w:t xml:space="preserve">et utvidet lokalt engasjement med vekt på ungdom og samarbeid med ungdomsskoler og videregående skoler. </w:t>
      </w:r>
      <w:r w:rsidR="0063598D">
        <w:t xml:space="preserve">Det samme gjelder kulturscener, </w:t>
      </w:r>
      <w:r w:rsidR="0046618D">
        <w:t>Fornebuhistorisk</w:t>
      </w:r>
      <w:r w:rsidR="00C53D9B">
        <w:t xml:space="preserve"> museum, </w:t>
      </w:r>
      <w:r w:rsidR="006B3105">
        <w:t>Kulturgaten</w:t>
      </w:r>
      <w:r w:rsidR="0090320F">
        <w:t xml:space="preserve">, </w:t>
      </w:r>
      <w:r w:rsidR="005364A1">
        <w:t>H</w:t>
      </w:r>
      <w:r w:rsidR="00F61DC1">
        <w:t>angaren</w:t>
      </w:r>
      <w:r w:rsidR="00A25B4E">
        <w:t xml:space="preserve">, </w:t>
      </w:r>
      <w:r w:rsidR="00F61DC1">
        <w:t>Telenor Arena</w:t>
      </w:r>
      <w:r w:rsidR="00A25B4E">
        <w:t xml:space="preserve"> og vårt fors</w:t>
      </w:r>
      <w:r w:rsidR="0072560F">
        <w:t>lag til aktiviteter i Brannstasjonen</w:t>
      </w:r>
      <w:r w:rsidR="00F61DC1">
        <w:t>.</w:t>
      </w:r>
    </w:p>
    <w:p w14:paraId="6CD5714A" w14:textId="77777777" w:rsidR="00FE7D3C" w:rsidRPr="0001530D" w:rsidRDefault="00FE7D3C" w:rsidP="00617E43">
      <w:pPr>
        <w:pStyle w:val="Listeavsnitt"/>
        <w:spacing w:after="120"/>
        <w:ind w:left="714"/>
        <w:rPr>
          <w:u w:val="single"/>
        </w:rPr>
      </w:pPr>
    </w:p>
    <w:p w14:paraId="41CCFB72" w14:textId="0E999836" w:rsidR="00E255C9" w:rsidRPr="00F61DC1" w:rsidRDefault="00475116" w:rsidP="002F3394">
      <w:pPr>
        <w:pStyle w:val="Listeavsnitt"/>
        <w:numPr>
          <w:ilvl w:val="0"/>
          <w:numId w:val="4"/>
        </w:numPr>
        <w:spacing w:before="120" w:after="120"/>
        <w:ind w:left="714" w:hanging="357"/>
        <w:rPr>
          <w:u w:val="single"/>
        </w:rPr>
      </w:pPr>
      <w:r w:rsidRPr="00ED1F2F">
        <w:rPr>
          <w:u w:val="single"/>
        </w:rPr>
        <w:t>Bibliote</w:t>
      </w:r>
      <w:r w:rsidR="004A0E56" w:rsidRPr="00ED1F2F">
        <w:rPr>
          <w:u w:val="single"/>
        </w:rPr>
        <w:t>k</w:t>
      </w:r>
      <w:r w:rsidR="004A0E56">
        <w:t xml:space="preserve"> </w:t>
      </w:r>
      <w:r w:rsidR="003C6318">
        <w:t>Med det innbyggertallet</w:t>
      </w:r>
      <w:r w:rsidR="00A6354A">
        <w:t xml:space="preserve"> som forventes</w:t>
      </w:r>
      <w:r w:rsidR="00B93AAB">
        <w:t>,</w:t>
      </w:r>
      <w:r w:rsidR="00A6354A">
        <w:t xml:space="preserve"> anbefaler vi at det bygges et </w:t>
      </w:r>
      <w:r w:rsidR="00DD2DD0">
        <w:t>«</w:t>
      </w:r>
      <w:r w:rsidR="0032746C">
        <w:t>mini-Deichman</w:t>
      </w:r>
      <w:r w:rsidR="00DD2DD0">
        <w:t>» - et moderne, innholdsrikt og</w:t>
      </w:r>
      <w:r w:rsidR="00481A00">
        <w:t xml:space="preserve"> funksjonelt folkebib</w:t>
      </w:r>
      <w:r w:rsidR="004E1B6A">
        <w:t>l</w:t>
      </w:r>
      <w:r w:rsidR="00481A00">
        <w:t xml:space="preserve">iotek som også inneholder </w:t>
      </w:r>
      <w:r w:rsidR="002F3394">
        <w:t xml:space="preserve">åpne møteplasser, </w:t>
      </w:r>
      <w:r w:rsidR="001D4E5F">
        <w:t xml:space="preserve">bokkafé, </w:t>
      </w:r>
      <w:r w:rsidR="00481A00">
        <w:t>lesesaler og møterom</w:t>
      </w:r>
      <w:r w:rsidR="004E1B6A">
        <w:t xml:space="preserve">. </w:t>
      </w:r>
      <w:r w:rsidR="000614E7">
        <w:t>E</w:t>
      </w:r>
      <w:r w:rsidR="001F41A0">
        <w:t xml:space="preserve">t </w:t>
      </w:r>
      <w:r w:rsidR="000614E7">
        <w:t xml:space="preserve">godt </w:t>
      </w:r>
      <w:r w:rsidR="001F41A0">
        <w:t>bibliotek</w:t>
      </w:r>
      <w:r w:rsidR="00510D76">
        <w:t xml:space="preserve"> </w:t>
      </w:r>
      <w:r w:rsidR="000614E7">
        <w:t>er</w:t>
      </w:r>
      <w:r w:rsidR="001927A6">
        <w:t xml:space="preserve"> en</w:t>
      </w:r>
      <w:r w:rsidR="00E05337">
        <w:t xml:space="preserve"> viktig </w:t>
      </w:r>
      <w:r w:rsidR="001927A6">
        <w:t>fellesskapsarena</w:t>
      </w:r>
      <w:r w:rsidR="0085132E">
        <w:t xml:space="preserve"> for</w:t>
      </w:r>
      <w:r w:rsidR="00510D76">
        <w:t xml:space="preserve"> inkludering og mangfold</w:t>
      </w:r>
      <w:r w:rsidR="003D1C52">
        <w:t xml:space="preserve"> fordi man kan </w:t>
      </w:r>
      <w:r w:rsidR="00F54373">
        <w:t>føle fellesskap uten å ha kontakt med eller kjenne noen andre av de tilstedeværende</w:t>
      </w:r>
      <w:r w:rsidR="00C95AE4">
        <w:t xml:space="preserve">. </w:t>
      </w:r>
      <w:r w:rsidR="002E279E">
        <w:t>Biblioteket må ikke inngå som en del av e</w:t>
      </w:r>
      <w:r w:rsidR="005D3B7E">
        <w:t>n</w:t>
      </w:r>
      <w:r w:rsidR="002E279E">
        <w:t xml:space="preserve"> skole, men plasseres sentralt og </w:t>
      </w:r>
      <w:r w:rsidR="00832769">
        <w:t xml:space="preserve">lett </w:t>
      </w:r>
      <w:r w:rsidR="002E279E">
        <w:t xml:space="preserve">tilgjengelig </w:t>
      </w:r>
      <w:r w:rsidR="002C48EE">
        <w:t xml:space="preserve">for skolene og </w:t>
      </w:r>
      <w:r w:rsidR="00504C1A">
        <w:t>befolkningen for</w:t>
      </w:r>
      <w:r w:rsidR="00826285">
        <w:t xml:space="preserve"> </w:t>
      </w:r>
      <w:r w:rsidR="00504C1A">
        <w:t>øvrig</w:t>
      </w:r>
      <w:r w:rsidR="0044398C">
        <w:t xml:space="preserve">, </w:t>
      </w:r>
      <w:r w:rsidR="002A1DB8">
        <w:t xml:space="preserve">også for personer </w:t>
      </w:r>
      <w:r w:rsidR="008978D2">
        <w:t>som trenger biltransport</w:t>
      </w:r>
      <w:r w:rsidR="00CF3E9D">
        <w:t>.</w:t>
      </w:r>
      <w:r w:rsidR="0044398C">
        <w:t xml:space="preserve"> </w:t>
      </w:r>
      <w:r w:rsidR="009269F5">
        <w:t>N</w:t>
      </w:r>
      <w:r w:rsidR="0044398C">
        <w:t>ærhet til offentlig transport</w:t>
      </w:r>
      <w:r w:rsidR="009269F5">
        <w:t xml:space="preserve"> </w:t>
      </w:r>
      <w:r w:rsidR="00716553">
        <w:t>bør tilstrebes</w:t>
      </w:r>
      <w:r w:rsidR="00125E2F">
        <w:t>.</w:t>
      </w:r>
      <w:r w:rsidR="008978D2">
        <w:t xml:space="preserve"> </w:t>
      </w:r>
    </w:p>
    <w:p w14:paraId="46633349" w14:textId="77777777" w:rsidR="00F61DC1" w:rsidRPr="00F61DC1" w:rsidRDefault="00F61DC1" w:rsidP="00F61DC1">
      <w:pPr>
        <w:pStyle w:val="Listeavsnitt"/>
        <w:rPr>
          <w:u w:val="single"/>
        </w:rPr>
      </w:pPr>
    </w:p>
    <w:p w14:paraId="1ADA5E5F" w14:textId="518BE74F" w:rsidR="00F61DC1" w:rsidRPr="005A1D3D" w:rsidRDefault="004737C2" w:rsidP="002F3394">
      <w:pPr>
        <w:pStyle w:val="Listeavsnitt"/>
        <w:numPr>
          <w:ilvl w:val="0"/>
          <w:numId w:val="4"/>
        </w:numPr>
        <w:spacing w:before="120" w:after="120"/>
        <w:ind w:left="714" w:hanging="357"/>
        <w:rPr>
          <w:u w:val="single"/>
        </w:rPr>
      </w:pPr>
      <w:r>
        <w:rPr>
          <w:u w:val="single"/>
        </w:rPr>
        <w:t>Ungdomsklubb</w:t>
      </w:r>
      <w:r>
        <w:t xml:space="preserve"> </w:t>
      </w:r>
      <w:r w:rsidR="00E61167">
        <w:t>Det er et stort udekket behov for tilbud til ungdom</w:t>
      </w:r>
      <w:r w:rsidR="00311AF2">
        <w:t>. Aktivitetene på PUNKT er et utgangspunkt for videre utvikling</w:t>
      </w:r>
      <w:r w:rsidR="000C30AE">
        <w:t xml:space="preserve"> på Flytårnområdet. Ungdommen må engasjeres i utviklingen av dette</w:t>
      </w:r>
      <w:r w:rsidR="005A1D3D">
        <w:t xml:space="preserve"> tilbudet. </w:t>
      </w:r>
      <w:r w:rsidR="000E1F69">
        <w:rPr>
          <w:i/>
          <w:iCs/>
        </w:rPr>
        <w:t xml:space="preserve">Kultur på hjul </w:t>
      </w:r>
      <w:r w:rsidR="000E1F69">
        <w:t xml:space="preserve">vil også kunne bidra </w:t>
      </w:r>
      <w:r w:rsidR="004A2737">
        <w:t>i denne sammenheng.</w:t>
      </w:r>
    </w:p>
    <w:p w14:paraId="2FB14330" w14:textId="77777777" w:rsidR="005A1D3D" w:rsidRPr="005A1D3D" w:rsidRDefault="005A1D3D" w:rsidP="005A1D3D">
      <w:pPr>
        <w:pStyle w:val="Listeavsnitt"/>
        <w:rPr>
          <w:u w:val="single"/>
        </w:rPr>
      </w:pPr>
    </w:p>
    <w:p w14:paraId="5FAA3E81" w14:textId="1644F31A" w:rsidR="00773719" w:rsidRDefault="004941ED" w:rsidP="00E85C45">
      <w:pPr>
        <w:pStyle w:val="Listeavsnitt"/>
        <w:numPr>
          <w:ilvl w:val="0"/>
          <w:numId w:val="4"/>
        </w:numPr>
        <w:spacing w:before="120" w:after="120"/>
        <w:ind w:left="709" w:hanging="357"/>
      </w:pPr>
      <w:r>
        <w:rPr>
          <w:u w:val="single"/>
        </w:rPr>
        <w:t>Brannstasjonen</w:t>
      </w:r>
      <w:r w:rsidR="00A41F60">
        <w:t xml:space="preserve"> </w:t>
      </w:r>
      <w:r w:rsidR="008B61AB" w:rsidRPr="00EC50D1">
        <w:t xml:space="preserve">Scenekunst-fag som dans, teater og musikk har behov for store, luftige lokaler med god takhøyde. </w:t>
      </w:r>
      <w:r w:rsidR="005D6CC5">
        <w:t>B</w:t>
      </w:r>
      <w:r w:rsidR="008B61AB" w:rsidRPr="008B61AB">
        <w:t>rannstasjonen vil kunne være et ypperlig sted å bruke til dette formålet. Det</w:t>
      </w:r>
      <w:r w:rsidR="00915F78">
        <w:t>te b</w:t>
      </w:r>
      <w:r w:rsidR="008B61AB" w:rsidRPr="008B61AB">
        <w:t>ygg</w:t>
      </w:r>
      <w:r w:rsidR="00915F78">
        <w:t>et</w:t>
      </w:r>
      <w:r w:rsidR="008B61AB" w:rsidRPr="008B61AB">
        <w:t xml:space="preserve"> </w:t>
      </w:r>
      <w:r w:rsidR="005F3BD2">
        <w:t>kan</w:t>
      </w:r>
      <w:r w:rsidR="008B61AB" w:rsidRPr="008B61AB">
        <w:t xml:space="preserve"> fint huse </w:t>
      </w:r>
      <w:r w:rsidR="007E5026">
        <w:t>øvingsrom og fremføringsarenaer</w:t>
      </w:r>
      <w:r w:rsidR="00F94F36">
        <w:t xml:space="preserve"> for</w:t>
      </w:r>
      <w:r w:rsidR="008B61AB" w:rsidRPr="008B61AB">
        <w:t xml:space="preserve"> dans/ballett, teater, sang, korps og orkester, </w:t>
      </w:r>
      <w:r w:rsidR="005F3BD2">
        <w:t>sam</w:t>
      </w:r>
      <w:r w:rsidR="007848A6">
        <w:t xml:space="preserve">t </w:t>
      </w:r>
      <w:r w:rsidR="008B61AB" w:rsidRPr="008B61AB">
        <w:t xml:space="preserve">garderober, kulisseverksted, kostymelager, rekvisittlager </w:t>
      </w:r>
      <w:r w:rsidR="007848A6">
        <w:t>med</w:t>
      </w:r>
      <w:r w:rsidR="008B61AB" w:rsidRPr="008B61AB">
        <w:t xml:space="preserve"> mer. </w:t>
      </w:r>
    </w:p>
    <w:p w14:paraId="132F1C09" w14:textId="6EC6E774" w:rsidR="007515F8" w:rsidRDefault="008B61AB" w:rsidP="00773719">
      <w:pPr>
        <w:spacing w:before="120"/>
        <w:ind w:left="709"/>
      </w:pPr>
      <w:r w:rsidRPr="008B61AB">
        <w:t>Det</w:t>
      </w:r>
      <w:r w:rsidR="00535742">
        <w:t>te</w:t>
      </w:r>
      <w:r w:rsidRPr="008B61AB">
        <w:t xml:space="preserve"> vil kunne stimulere til samarbeid på mange plan</w:t>
      </w:r>
      <w:r w:rsidR="00535742">
        <w:t>, også med skolene</w:t>
      </w:r>
      <w:r w:rsidR="007515F8">
        <w:t xml:space="preserve"> og Bærum musikk- og kultu</w:t>
      </w:r>
      <w:r w:rsidR="009B46A0">
        <w:t>r</w:t>
      </w:r>
      <w:r w:rsidR="007515F8">
        <w:t>skole.</w:t>
      </w:r>
      <w:r w:rsidR="00315E32">
        <w:t xml:space="preserve"> </w:t>
      </w:r>
    </w:p>
    <w:p w14:paraId="6CD8F631" w14:textId="4381FE9E" w:rsidR="00D05EFE" w:rsidRDefault="000A6956" w:rsidP="00535742">
      <w:pPr>
        <w:spacing w:before="120"/>
        <w:ind w:left="709"/>
      </w:pPr>
      <w:r>
        <w:t xml:space="preserve">Gjenbruk av den gamle brannstasjonen vil dessuten være </w:t>
      </w:r>
      <w:r w:rsidR="0020691A">
        <w:t xml:space="preserve">klimaklokt. </w:t>
      </w:r>
      <w:r w:rsidR="00CA3ED7">
        <w:t>Gunstig beliggenhet gir lett adkomst</w:t>
      </w:r>
      <w:r w:rsidR="00696DBB">
        <w:t>.</w:t>
      </w:r>
    </w:p>
    <w:p w14:paraId="6920B35A" w14:textId="0539D484" w:rsidR="0034461F" w:rsidRPr="0034461F" w:rsidRDefault="00A52E57" w:rsidP="00D92CF0">
      <w:pPr>
        <w:pStyle w:val="Listeavsnitt"/>
        <w:numPr>
          <w:ilvl w:val="0"/>
          <w:numId w:val="4"/>
        </w:numPr>
        <w:spacing w:before="120"/>
      </w:pPr>
      <w:r w:rsidRPr="00950494">
        <w:rPr>
          <w:rFonts w:ascii="Arial" w:hAnsi="Arial"/>
          <w:sz w:val="22"/>
          <w:szCs w:val="22"/>
          <w:u w:val="single"/>
        </w:rPr>
        <w:t>Nærhet til kulturopplevelser, handel og utdanning</w:t>
      </w:r>
      <w:r w:rsidRPr="00950494">
        <w:rPr>
          <w:rFonts w:ascii="Arial" w:hAnsi="Arial"/>
          <w:sz w:val="22"/>
          <w:szCs w:val="22"/>
        </w:rPr>
        <w:t xml:space="preserve"> </w:t>
      </w:r>
      <w:r w:rsidR="008F4A07" w:rsidRPr="00950494">
        <w:rPr>
          <w:rFonts w:ascii="Arial" w:hAnsi="Arial"/>
          <w:sz w:val="22"/>
          <w:szCs w:val="22"/>
        </w:rPr>
        <w:t>Dette må sikres, men det må samtidig være mulig å komme ti</w:t>
      </w:r>
      <w:r w:rsidR="00B61350" w:rsidRPr="00950494">
        <w:rPr>
          <w:rFonts w:ascii="Arial" w:hAnsi="Arial"/>
          <w:sz w:val="22"/>
          <w:szCs w:val="22"/>
        </w:rPr>
        <w:t>l med bil eller offentlig transport for per</w:t>
      </w:r>
      <w:r w:rsidR="00074C92" w:rsidRPr="00950494">
        <w:rPr>
          <w:rFonts w:ascii="Arial" w:hAnsi="Arial"/>
          <w:sz w:val="22"/>
          <w:szCs w:val="22"/>
        </w:rPr>
        <w:t>soner som ikke sykler eller går.</w:t>
      </w:r>
      <w:r w:rsidR="00885EB6" w:rsidRPr="00950494">
        <w:rPr>
          <w:rFonts w:ascii="Arial" w:hAnsi="Arial"/>
          <w:sz w:val="22"/>
          <w:szCs w:val="22"/>
        </w:rPr>
        <w:t xml:space="preserve"> </w:t>
      </w:r>
      <w:r w:rsidR="00950494" w:rsidRPr="00950494">
        <w:rPr>
          <w:rFonts w:ascii="Arial" w:hAnsi="Arial"/>
          <w:sz w:val="22"/>
          <w:szCs w:val="22"/>
        </w:rPr>
        <w:t>D</w:t>
      </w:r>
      <w:r w:rsidR="00523EBF" w:rsidRPr="00EC50D1">
        <w:rPr>
          <w:rFonts w:ascii="Arial" w:hAnsi="Arial"/>
          <w:sz w:val="22"/>
          <w:szCs w:val="22"/>
        </w:rPr>
        <w:t xml:space="preserve">et </w:t>
      </w:r>
      <w:r w:rsidR="00950494" w:rsidRPr="00950494">
        <w:rPr>
          <w:rFonts w:ascii="Arial" w:hAnsi="Arial"/>
          <w:sz w:val="22"/>
          <w:szCs w:val="22"/>
        </w:rPr>
        <w:t xml:space="preserve">må </w:t>
      </w:r>
      <w:r w:rsidR="00523EBF" w:rsidRPr="00EC50D1">
        <w:rPr>
          <w:rFonts w:ascii="Arial" w:hAnsi="Arial"/>
          <w:sz w:val="22"/>
          <w:szCs w:val="22"/>
        </w:rPr>
        <w:t>legges til rette for arenaer for fritidsaktiviteter for å unngå at foreldre må frakte sine håpefulle med bil ut og inn av Fornebu</w:t>
      </w:r>
      <w:r w:rsidR="002F680D">
        <w:rPr>
          <w:rFonts w:ascii="Arial" w:hAnsi="Arial"/>
          <w:sz w:val="22"/>
          <w:szCs w:val="22"/>
        </w:rPr>
        <w:t>området</w:t>
      </w:r>
      <w:r w:rsidR="00523EBF" w:rsidRPr="00EC50D1">
        <w:rPr>
          <w:rFonts w:ascii="Arial" w:hAnsi="Arial"/>
          <w:sz w:val="22"/>
          <w:szCs w:val="22"/>
        </w:rPr>
        <w:t xml:space="preserve">. </w:t>
      </w:r>
    </w:p>
    <w:p w14:paraId="208010E0" w14:textId="37C35CE5" w:rsidR="00107180" w:rsidRDefault="00F75D60" w:rsidP="001A1F5D">
      <w:pPr>
        <w:ind w:left="0"/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Andre temaer </w:t>
      </w:r>
      <w:r w:rsidR="00F1255E">
        <w:rPr>
          <w:rFonts w:ascii="Arial" w:hAnsi="Arial"/>
          <w:b/>
          <w:bCs/>
          <w:i/>
          <w:iCs/>
          <w:sz w:val="22"/>
          <w:szCs w:val="22"/>
        </w:rPr>
        <w:t>vi ønsker å fremheve</w:t>
      </w:r>
    </w:p>
    <w:p w14:paraId="3DB5CDFC" w14:textId="77777777" w:rsidR="00B74FF4" w:rsidRPr="00B74FF4" w:rsidRDefault="00F75D60" w:rsidP="001A1F5D">
      <w:pPr>
        <w:pStyle w:val="Listeavsnitt"/>
        <w:numPr>
          <w:ilvl w:val="0"/>
          <w:numId w:val="1"/>
        </w:numPr>
        <w:tabs>
          <w:tab w:val="clear" w:pos="720"/>
          <w:tab w:val="num" w:pos="363"/>
        </w:tabs>
        <w:spacing w:after="120"/>
        <w:ind w:left="363"/>
      </w:pPr>
      <w:r w:rsidRPr="00B74FF4">
        <w:rPr>
          <w:rFonts w:ascii="Arial" w:hAnsi="Arial"/>
          <w:sz w:val="22"/>
          <w:szCs w:val="22"/>
        </w:rPr>
        <w:t>Isfrie gangveier/gågater</w:t>
      </w:r>
      <w:r w:rsidR="00B74FF4" w:rsidRPr="00B74FF4">
        <w:rPr>
          <w:rFonts w:ascii="Arial" w:hAnsi="Arial"/>
          <w:sz w:val="22"/>
          <w:szCs w:val="22"/>
        </w:rPr>
        <w:t xml:space="preserve"> </w:t>
      </w:r>
    </w:p>
    <w:p w14:paraId="13CA8CCA" w14:textId="64DA64A6" w:rsidR="006164AD" w:rsidRDefault="00B74FF4" w:rsidP="001A1F5D">
      <w:pPr>
        <w:pStyle w:val="Listeavsnitt"/>
        <w:numPr>
          <w:ilvl w:val="0"/>
          <w:numId w:val="1"/>
        </w:numPr>
        <w:tabs>
          <w:tab w:val="clear" w:pos="720"/>
          <w:tab w:val="num" w:pos="363"/>
        </w:tabs>
        <w:spacing w:after="0"/>
        <w:ind w:left="357" w:hanging="357"/>
      </w:pPr>
      <w:r w:rsidRPr="005108D3">
        <w:rPr>
          <w:rFonts w:ascii="Arial" w:hAnsi="Arial"/>
          <w:sz w:val="22"/>
          <w:szCs w:val="22"/>
        </w:rPr>
        <w:t xml:space="preserve">Adkomst til T-bane </w:t>
      </w:r>
      <w:r>
        <w:rPr>
          <w:rFonts w:ascii="Arial" w:hAnsi="Arial"/>
          <w:sz w:val="22"/>
          <w:szCs w:val="22"/>
        </w:rPr>
        <w:t xml:space="preserve">og </w:t>
      </w:r>
      <w:r w:rsidR="00491771">
        <w:rPr>
          <w:rFonts w:ascii="Arial" w:hAnsi="Arial"/>
          <w:sz w:val="22"/>
          <w:szCs w:val="22"/>
        </w:rPr>
        <w:t xml:space="preserve">kulturinstitusjoner </w:t>
      </w:r>
      <w:r w:rsidRPr="005108D3">
        <w:rPr>
          <w:rFonts w:ascii="Arial" w:hAnsi="Arial"/>
          <w:sz w:val="22"/>
          <w:szCs w:val="22"/>
        </w:rPr>
        <w:t xml:space="preserve">for </w:t>
      </w:r>
      <w:r w:rsidR="00491771">
        <w:rPr>
          <w:rFonts w:ascii="Arial" w:hAnsi="Arial"/>
          <w:sz w:val="22"/>
          <w:szCs w:val="22"/>
        </w:rPr>
        <w:t>personer</w:t>
      </w:r>
      <w:r w:rsidRPr="005108D3">
        <w:rPr>
          <w:rFonts w:ascii="Arial" w:hAnsi="Arial"/>
          <w:sz w:val="22"/>
          <w:szCs w:val="22"/>
        </w:rPr>
        <w:t xml:space="preserve"> med nedsatt funksjonsevne</w:t>
      </w:r>
    </w:p>
    <w:p w14:paraId="00B29A84" w14:textId="6AF321C1" w:rsidR="00107180" w:rsidRPr="002A33E6" w:rsidRDefault="00F75D60" w:rsidP="001A1F5D">
      <w:pPr>
        <w:numPr>
          <w:ilvl w:val="0"/>
          <w:numId w:val="1"/>
        </w:numPr>
        <w:tabs>
          <w:tab w:val="clear" w:pos="720"/>
          <w:tab w:val="num" w:pos="363"/>
        </w:tabs>
        <w:spacing w:after="0"/>
        <w:ind w:left="363"/>
      </w:pPr>
      <w:r>
        <w:rPr>
          <w:rFonts w:ascii="Arial" w:hAnsi="Arial"/>
          <w:sz w:val="22"/>
          <w:szCs w:val="22"/>
        </w:rPr>
        <w:t>Vind- og regnbeskyttelse i utformingen av utendørs møteplas</w:t>
      </w:r>
      <w:r w:rsidR="00C15536">
        <w:rPr>
          <w:rFonts w:ascii="Arial" w:hAnsi="Arial"/>
          <w:sz w:val="22"/>
          <w:szCs w:val="22"/>
        </w:rPr>
        <w:t>ser</w:t>
      </w:r>
      <w:r w:rsidR="002659AE">
        <w:rPr>
          <w:rFonts w:ascii="Arial" w:hAnsi="Arial"/>
          <w:sz w:val="22"/>
          <w:szCs w:val="22"/>
        </w:rPr>
        <w:t>, noen også skjermet fra generende støy</w:t>
      </w:r>
    </w:p>
    <w:p w14:paraId="0D0918EB" w14:textId="27BE92BE" w:rsidR="005108D3" w:rsidRPr="007C77AF" w:rsidRDefault="002A33E6" w:rsidP="001A1F5D">
      <w:pPr>
        <w:pStyle w:val="Listeavsnitt"/>
        <w:numPr>
          <w:ilvl w:val="0"/>
          <w:numId w:val="1"/>
        </w:numPr>
        <w:tabs>
          <w:tab w:val="clear" w:pos="720"/>
          <w:tab w:val="num" w:pos="363"/>
        </w:tabs>
        <w:spacing w:after="0"/>
        <w:ind w:left="363"/>
      </w:pPr>
      <w:r w:rsidRPr="005108D3">
        <w:rPr>
          <w:rFonts w:ascii="Arial" w:hAnsi="Arial"/>
          <w:sz w:val="22"/>
          <w:szCs w:val="22"/>
        </w:rPr>
        <w:t>Mingle-arealer for uformelle møter uten å måtte kjøpe noe - møteplasser på impuls.</w:t>
      </w:r>
    </w:p>
    <w:p w14:paraId="5677F7E4" w14:textId="5712502E" w:rsidR="007C77AF" w:rsidRPr="000A2D6F" w:rsidRDefault="007C77AF" w:rsidP="001A1F5D">
      <w:pPr>
        <w:pStyle w:val="Listeavsnitt"/>
        <w:numPr>
          <w:ilvl w:val="0"/>
          <w:numId w:val="1"/>
        </w:numPr>
        <w:tabs>
          <w:tab w:val="clear" w:pos="720"/>
          <w:tab w:val="num" w:pos="363"/>
        </w:tabs>
        <w:spacing w:after="0"/>
        <w:ind w:left="363"/>
      </w:pPr>
      <w:r>
        <w:rPr>
          <w:rFonts w:ascii="Arial" w:hAnsi="Arial"/>
          <w:sz w:val="22"/>
          <w:szCs w:val="22"/>
        </w:rPr>
        <w:t xml:space="preserve">Variasjon mht </w:t>
      </w:r>
      <w:r w:rsidR="008854FA">
        <w:rPr>
          <w:rFonts w:ascii="Arial" w:hAnsi="Arial"/>
          <w:sz w:val="22"/>
          <w:szCs w:val="22"/>
        </w:rPr>
        <w:t xml:space="preserve">antall etasjer i blokkene slik at det </w:t>
      </w:r>
      <w:r w:rsidR="00433EFF">
        <w:rPr>
          <w:rFonts w:ascii="Arial" w:hAnsi="Arial"/>
          <w:sz w:val="22"/>
          <w:szCs w:val="22"/>
        </w:rPr>
        <w:t>både gir lys og stille rom mellom blokkene</w:t>
      </w:r>
    </w:p>
    <w:p w14:paraId="2011E1BE" w14:textId="53CBF2AB" w:rsidR="000A2D6F" w:rsidRPr="003C2674" w:rsidRDefault="00D30D5F" w:rsidP="002B2BF3">
      <w:pPr>
        <w:pStyle w:val="Listeavsnitt"/>
        <w:numPr>
          <w:ilvl w:val="0"/>
          <w:numId w:val="1"/>
        </w:numPr>
        <w:tabs>
          <w:tab w:val="clear" w:pos="720"/>
          <w:tab w:val="num" w:pos="363"/>
        </w:tabs>
        <w:spacing w:after="0"/>
        <w:ind w:left="363" w:hanging="357"/>
      </w:pPr>
      <w:r>
        <w:rPr>
          <w:rFonts w:ascii="Arial" w:hAnsi="Arial"/>
          <w:sz w:val="22"/>
          <w:szCs w:val="22"/>
        </w:rPr>
        <w:t xml:space="preserve">Parkeringsbehov i forbindelse med store arrangementer i </w:t>
      </w:r>
      <w:r w:rsidR="0053080E">
        <w:rPr>
          <w:rFonts w:ascii="Arial" w:hAnsi="Arial"/>
          <w:sz w:val="22"/>
          <w:szCs w:val="22"/>
        </w:rPr>
        <w:t xml:space="preserve">eksempelvis </w:t>
      </w:r>
      <w:r>
        <w:rPr>
          <w:rFonts w:ascii="Arial" w:hAnsi="Arial"/>
          <w:sz w:val="22"/>
          <w:szCs w:val="22"/>
        </w:rPr>
        <w:t>Telenor Arena</w:t>
      </w:r>
      <w:r w:rsidR="0053080E">
        <w:rPr>
          <w:rFonts w:ascii="Arial" w:hAnsi="Arial"/>
          <w:sz w:val="22"/>
          <w:szCs w:val="22"/>
        </w:rPr>
        <w:t xml:space="preserve"> må løses</w:t>
      </w:r>
      <w:r w:rsidR="00F53443">
        <w:rPr>
          <w:rFonts w:ascii="Arial" w:hAnsi="Arial"/>
          <w:sz w:val="22"/>
          <w:szCs w:val="22"/>
        </w:rPr>
        <w:t>.</w:t>
      </w:r>
    </w:p>
    <w:p w14:paraId="2FD9FEC2" w14:textId="0ACB160D" w:rsidR="003C2674" w:rsidRPr="005108D3" w:rsidRDefault="003C2674" w:rsidP="002B2BF3">
      <w:pPr>
        <w:pStyle w:val="Listeavsnitt"/>
        <w:numPr>
          <w:ilvl w:val="0"/>
          <w:numId w:val="1"/>
        </w:numPr>
        <w:tabs>
          <w:tab w:val="clear" w:pos="720"/>
          <w:tab w:val="num" w:pos="363"/>
        </w:tabs>
        <w:spacing w:after="0"/>
        <w:ind w:left="363" w:hanging="357"/>
      </w:pPr>
      <w:r>
        <w:rPr>
          <w:rFonts w:ascii="Arial" w:hAnsi="Arial"/>
          <w:sz w:val="22"/>
          <w:szCs w:val="22"/>
        </w:rPr>
        <w:t>Nærpoliti</w:t>
      </w:r>
    </w:p>
    <w:p w14:paraId="009805CE" w14:textId="03F6475A" w:rsidR="00705499" w:rsidRDefault="00705499" w:rsidP="00C517EF">
      <w:pPr>
        <w:ind w:left="0"/>
      </w:pPr>
    </w:p>
    <w:p w14:paraId="7EAE48E0" w14:textId="77777777" w:rsidR="00107180" w:rsidRDefault="00F75D60">
      <w:pPr>
        <w:pStyle w:val="Listeavsnitt"/>
        <w:ind w:left="0"/>
      </w:pPr>
      <w:r>
        <w:rPr>
          <w:rFonts w:ascii="Arial" w:hAnsi="Arial"/>
          <w:i/>
          <w:iCs/>
          <w:sz w:val="22"/>
          <w:szCs w:val="22"/>
        </w:rPr>
        <w:t>Med hilsen</w:t>
      </w:r>
    </w:p>
    <w:p w14:paraId="7F2EAEC9" w14:textId="79D018F6" w:rsidR="00107180" w:rsidRDefault="00F75D60">
      <w:pPr>
        <w:pStyle w:val="Listeavsnitt"/>
        <w:ind w:left="0"/>
      </w:pPr>
      <w:r>
        <w:rPr>
          <w:rFonts w:ascii="Arial" w:hAnsi="Arial"/>
          <w:i/>
          <w:iCs/>
          <w:sz w:val="22"/>
          <w:szCs w:val="22"/>
        </w:rPr>
        <w:t>S</w:t>
      </w:r>
      <w:r w:rsidR="00B12EE4">
        <w:rPr>
          <w:rFonts w:ascii="Arial" w:hAnsi="Arial"/>
          <w:i/>
          <w:iCs/>
          <w:sz w:val="22"/>
          <w:szCs w:val="22"/>
        </w:rPr>
        <w:t>TYRET</w:t>
      </w:r>
      <w:r>
        <w:rPr>
          <w:rFonts w:ascii="Arial" w:hAnsi="Arial"/>
          <w:i/>
          <w:iCs/>
          <w:sz w:val="22"/>
          <w:szCs w:val="22"/>
        </w:rPr>
        <w:t xml:space="preserve"> i Fornebu senioruniversitet</w:t>
      </w:r>
    </w:p>
    <w:sectPr w:rsidR="00107180" w:rsidSect="007209FB">
      <w:footerReference w:type="default" r:id="rId12"/>
      <w:pgSz w:w="11906" w:h="16838" w:code="9"/>
      <w:pgMar w:top="1134" w:right="1077" w:bottom="720" w:left="1077" w:header="0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2C11" w14:textId="77777777" w:rsidR="00153AE6" w:rsidRDefault="00153AE6">
      <w:r>
        <w:separator/>
      </w:r>
    </w:p>
  </w:endnote>
  <w:endnote w:type="continuationSeparator" w:id="0">
    <w:p w14:paraId="104A827C" w14:textId="77777777" w:rsidR="00153AE6" w:rsidRDefault="001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4300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ACCBD9" w14:textId="703951F3" w:rsidR="00D84FDC" w:rsidRDefault="00D84FDC" w:rsidP="00D43207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0F4E56" w14:textId="06687067" w:rsidR="00107180" w:rsidRDefault="0010718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CC1B" w14:textId="77777777" w:rsidR="00153AE6" w:rsidRDefault="00153AE6">
      <w:r>
        <w:separator/>
      </w:r>
    </w:p>
  </w:footnote>
  <w:footnote w:type="continuationSeparator" w:id="0">
    <w:p w14:paraId="0119153F" w14:textId="77777777" w:rsidR="00153AE6" w:rsidRDefault="0015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42"/>
    <w:multiLevelType w:val="multilevel"/>
    <w:tmpl w:val="BE86C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9A3F5F"/>
    <w:multiLevelType w:val="hybridMultilevel"/>
    <w:tmpl w:val="B07E6B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46D4"/>
    <w:multiLevelType w:val="multilevel"/>
    <w:tmpl w:val="D58A9B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47FA1"/>
    <w:multiLevelType w:val="hybridMultilevel"/>
    <w:tmpl w:val="54BC3C6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ED4"/>
    <w:multiLevelType w:val="hybridMultilevel"/>
    <w:tmpl w:val="C9B817A0"/>
    <w:lvl w:ilvl="0" w:tplc="04140019">
      <w:start w:val="1"/>
      <w:numFmt w:val="lowerLetter"/>
      <w:lvlText w:val="%1."/>
      <w:lvlJc w:val="left"/>
      <w:pPr>
        <w:ind w:left="1066" w:hanging="360"/>
      </w:pPr>
    </w:lvl>
    <w:lvl w:ilvl="1" w:tplc="04140019" w:tentative="1">
      <w:start w:val="1"/>
      <w:numFmt w:val="lowerLetter"/>
      <w:lvlText w:val="%2."/>
      <w:lvlJc w:val="left"/>
      <w:pPr>
        <w:ind w:left="1786" w:hanging="360"/>
      </w:pPr>
    </w:lvl>
    <w:lvl w:ilvl="2" w:tplc="0414001B" w:tentative="1">
      <w:start w:val="1"/>
      <w:numFmt w:val="lowerRoman"/>
      <w:lvlText w:val="%3."/>
      <w:lvlJc w:val="right"/>
      <w:pPr>
        <w:ind w:left="2506" w:hanging="180"/>
      </w:pPr>
    </w:lvl>
    <w:lvl w:ilvl="3" w:tplc="0414000F" w:tentative="1">
      <w:start w:val="1"/>
      <w:numFmt w:val="decimal"/>
      <w:lvlText w:val="%4."/>
      <w:lvlJc w:val="left"/>
      <w:pPr>
        <w:ind w:left="3226" w:hanging="360"/>
      </w:pPr>
    </w:lvl>
    <w:lvl w:ilvl="4" w:tplc="04140019" w:tentative="1">
      <w:start w:val="1"/>
      <w:numFmt w:val="lowerLetter"/>
      <w:lvlText w:val="%5."/>
      <w:lvlJc w:val="left"/>
      <w:pPr>
        <w:ind w:left="3946" w:hanging="360"/>
      </w:pPr>
    </w:lvl>
    <w:lvl w:ilvl="5" w:tplc="0414001B" w:tentative="1">
      <w:start w:val="1"/>
      <w:numFmt w:val="lowerRoman"/>
      <w:lvlText w:val="%6."/>
      <w:lvlJc w:val="right"/>
      <w:pPr>
        <w:ind w:left="4666" w:hanging="180"/>
      </w:pPr>
    </w:lvl>
    <w:lvl w:ilvl="6" w:tplc="0414000F" w:tentative="1">
      <w:start w:val="1"/>
      <w:numFmt w:val="decimal"/>
      <w:lvlText w:val="%7."/>
      <w:lvlJc w:val="left"/>
      <w:pPr>
        <w:ind w:left="5386" w:hanging="360"/>
      </w:pPr>
    </w:lvl>
    <w:lvl w:ilvl="7" w:tplc="04140019" w:tentative="1">
      <w:start w:val="1"/>
      <w:numFmt w:val="lowerLetter"/>
      <w:lvlText w:val="%8."/>
      <w:lvlJc w:val="left"/>
      <w:pPr>
        <w:ind w:left="6106" w:hanging="360"/>
      </w:pPr>
    </w:lvl>
    <w:lvl w:ilvl="8" w:tplc="0414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5511377"/>
    <w:multiLevelType w:val="hybridMultilevel"/>
    <w:tmpl w:val="78782BE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180"/>
    <w:rsid w:val="0000117A"/>
    <w:rsid w:val="00001EDD"/>
    <w:rsid w:val="00010E16"/>
    <w:rsid w:val="0001530D"/>
    <w:rsid w:val="00015F24"/>
    <w:rsid w:val="0001688A"/>
    <w:rsid w:val="00020A57"/>
    <w:rsid w:val="00020B1C"/>
    <w:rsid w:val="00021C92"/>
    <w:rsid w:val="00021D46"/>
    <w:rsid w:val="00022FF0"/>
    <w:rsid w:val="0002317F"/>
    <w:rsid w:val="0002497E"/>
    <w:rsid w:val="000302CC"/>
    <w:rsid w:val="0004008C"/>
    <w:rsid w:val="00042572"/>
    <w:rsid w:val="000426FD"/>
    <w:rsid w:val="00046DB1"/>
    <w:rsid w:val="00047C85"/>
    <w:rsid w:val="00050946"/>
    <w:rsid w:val="00053BDC"/>
    <w:rsid w:val="000553D8"/>
    <w:rsid w:val="000571C1"/>
    <w:rsid w:val="000614E7"/>
    <w:rsid w:val="00061BA6"/>
    <w:rsid w:val="00063800"/>
    <w:rsid w:val="00064568"/>
    <w:rsid w:val="00064FA0"/>
    <w:rsid w:val="00065FAB"/>
    <w:rsid w:val="000672B4"/>
    <w:rsid w:val="00071B35"/>
    <w:rsid w:val="00074C92"/>
    <w:rsid w:val="000757A1"/>
    <w:rsid w:val="00075A59"/>
    <w:rsid w:val="00076035"/>
    <w:rsid w:val="0008154F"/>
    <w:rsid w:val="00090064"/>
    <w:rsid w:val="00093203"/>
    <w:rsid w:val="00094CD1"/>
    <w:rsid w:val="0009784D"/>
    <w:rsid w:val="00097AE9"/>
    <w:rsid w:val="000A2D6F"/>
    <w:rsid w:val="000A5E40"/>
    <w:rsid w:val="000A6956"/>
    <w:rsid w:val="000B06A0"/>
    <w:rsid w:val="000B1633"/>
    <w:rsid w:val="000B310C"/>
    <w:rsid w:val="000B3B35"/>
    <w:rsid w:val="000B49A7"/>
    <w:rsid w:val="000C029A"/>
    <w:rsid w:val="000C1B84"/>
    <w:rsid w:val="000C30AE"/>
    <w:rsid w:val="000C61B1"/>
    <w:rsid w:val="000D1125"/>
    <w:rsid w:val="000D2BD8"/>
    <w:rsid w:val="000E1F69"/>
    <w:rsid w:val="000E2C93"/>
    <w:rsid w:val="000E3672"/>
    <w:rsid w:val="000F0D6B"/>
    <w:rsid w:val="000F33A7"/>
    <w:rsid w:val="000F3A33"/>
    <w:rsid w:val="001028EB"/>
    <w:rsid w:val="00107180"/>
    <w:rsid w:val="001150B6"/>
    <w:rsid w:val="0011558C"/>
    <w:rsid w:val="00115664"/>
    <w:rsid w:val="00121F4F"/>
    <w:rsid w:val="00125E2F"/>
    <w:rsid w:val="0012641C"/>
    <w:rsid w:val="001307D7"/>
    <w:rsid w:val="0013148A"/>
    <w:rsid w:val="0013157F"/>
    <w:rsid w:val="00140922"/>
    <w:rsid w:val="00141C53"/>
    <w:rsid w:val="00147EA4"/>
    <w:rsid w:val="00152D39"/>
    <w:rsid w:val="00153AE6"/>
    <w:rsid w:val="00155C1F"/>
    <w:rsid w:val="001560CA"/>
    <w:rsid w:val="00156C78"/>
    <w:rsid w:val="00160598"/>
    <w:rsid w:val="0017225C"/>
    <w:rsid w:val="00173982"/>
    <w:rsid w:val="00175E06"/>
    <w:rsid w:val="0017640E"/>
    <w:rsid w:val="001775F2"/>
    <w:rsid w:val="001812D8"/>
    <w:rsid w:val="001854CA"/>
    <w:rsid w:val="00190FE3"/>
    <w:rsid w:val="00191905"/>
    <w:rsid w:val="001924B1"/>
    <w:rsid w:val="001927A6"/>
    <w:rsid w:val="00192939"/>
    <w:rsid w:val="001930CC"/>
    <w:rsid w:val="00194CEE"/>
    <w:rsid w:val="001974FB"/>
    <w:rsid w:val="001A1F5D"/>
    <w:rsid w:val="001A28DE"/>
    <w:rsid w:val="001A6B35"/>
    <w:rsid w:val="001B3D73"/>
    <w:rsid w:val="001B63B9"/>
    <w:rsid w:val="001C69F5"/>
    <w:rsid w:val="001D180D"/>
    <w:rsid w:val="001D186E"/>
    <w:rsid w:val="001D1AFF"/>
    <w:rsid w:val="001D4E5F"/>
    <w:rsid w:val="001D7543"/>
    <w:rsid w:val="001F41A0"/>
    <w:rsid w:val="00200A92"/>
    <w:rsid w:val="0020200F"/>
    <w:rsid w:val="00202BAA"/>
    <w:rsid w:val="00204DA0"/>
    <w:rsid w:val="0020691A"/>
    <w:rsid w:val="002076E0"/>
    <w:rsid w:val="00212DCA"/>
    <w:rsid w:val="002141F4"/>
    <w:rsid w:val="0021505C"/>
    <w:rsid w:val="00220A9E"/>
    <w:rsid w:val="0022420F"/>
    <w:rsid w:val="00224C26"/>
    <w:rsid w:val="002303A9"/>
    <w:rsid w:val="00233408"/>
    <w:rsid w:val="00233EC4"/>
    <w:rsid w:val="00235396"/>
    <w:rsid w:val="0023744F"/>
    <w:rsid w:val="0023746B"/>
    <w:rsid w:val="002377A2"/>
    <w:rsid w:val="00240500"/>
    <w:rsid w:val="0024331C"/>
    <w:rsid w:val="00244DB2"/>
    <w:rsid w:val="00247291"/>
    <w:rsid w:val="00247FDA"/>
    <w:rsid w:val="002501FF"/>
    <w:rsid w:val="00252B41"/>
    <w:rsid w:val="00252C15"/>
    <w:rsid w:val="0025321B"/>
    <w:rsid w:val="00264BCE"/>
    <w:rsid w:val="00265088"/>
    <w:rsid w:val="002659AE"/>
    <w:rsid w:val="00281F12"/>
    <w:rsid w:val="00285D6D"/>
    <w:rsid w:val="00286F29"/>
    <w:rsid w:val="00287AFF"/>
    <w:rsid w:val="00292649"/>
    <w:rsid w:val="002A1A87"/>
    <w:rsid w:val="002A1AA9"/>
    <w:rsid w:val="002A1D1E"/>
    <w:rsid w:val="002A1DB8"/>
    <w:rsid w:val="002A33E6"/>
    <w:rsid w:val="002A3F42"/>
    <w:rsid w:val="002A742C"/>
    <w:rsid w:val="002B2BF3"/>
    <w:rsid w:val="002B4120"/>
    <w:rsid w:val="002B432B"/>
    <w:rsid w:val="002C2687"/>
    <w:rsid w:val="002C2F9A"/>
    <w:rsid w:val="002C3E68"/>
    <w:rsid w:val="002C3F97"/>
    <w:rsid w:val="002C43E4"/>
    <w:rsid w:val="002C48EE"/>
    <w:rsid w:val="002C5477"/>
    <w:rsid w:val="002C707B"/>
    <w:rsid w:val="002D45E9"/>
    <w:rsid w:val="002D6197"/>
    <w:rsid w:val="002E279E"/>
    <w:rsid w:val="002E6C89"/>
    <w:rsid w:val="002F3394"/>
    <w:rsid w:val="002F55A3"/>
    <w:rsid w:val="002F680D"/>
    <w:rsid w:val="002F7713"/>
    <w:rsid w:val="003010EC"/>
    <w:rsid w:val="00303BFB"/>
    <w:rsid w:val="0030450E"/>
    <w:rsid w:val="0031035C"/>
    <w:rsid w:val="00311AF2"/>
    <w:rsid w:val="0031548B"/>
    <w:rsid w:val="00315E32"/>
    <w:rsid w:val="00317F0F"/>
    <w:rsid w:val="00320B9A"/>
    <w:rsid w:val="0032746C"/>
    <w:rsid w:val="003319A0"/>
    <w:rsid w:val="00332047"/>
    <w:rsid w:val="003320BB"/>
    <w:rsid w:val="003373B0"/>
    <w:rsid w:val="00342884"/>
    <w:rsid w:val="003428FF"/>
    <w:rsid w:val="0034461F"/>
    <w:rsid w:val="0034699C"/>
    <w:rsid w:val="003508EC"/>
    <w:rsid w:val="00364897"/>
    <w:rsid w:val="00366C0F"/>
    <w:rsid w:val="00370602"/>
    <w:rsid w:val="00371D30"/>
    <w:rsid w:val="00374CB7"/>
    <w:rsid w:val="00376A21"/>
    <w:rsid w:val="00382429"/>
    <w:rsid w:val="00382ECD"/>
    <w:rsid w:val="00386F85"/>
    <w:rsid w:val="00390A4E"/>
    <w:rsid w:val="00390D02"/>
    <w:rsid w:val="003920B4"/>
    <w:rsid w:val="00392A5B"/>
    <w:rsid w:val="003A26D9"/>
    <w:rsid w:val="003B5895"/>
    <w:rsid w:val="003C0341"/>
    <w:rsid w:val="003C2674"/>
    <w:rsid w:val="003C2977"/>
    <w:rsid w:val="003C5640"/>
    <w:rsid w:val="003C6318"/>
    <w:rsid w:val="003C6BB9"/>
    <w:rsid w:val="003D0063"/>
    <w:rsid w:val="003D0E66"/>
    <w:rsid w:val="003D1C52"/>
    <w:rsid w:val="003D32A8"/>
    <w:rsid w:val="003D3D8F"/>
    <w:rsid w:val="003E601B"/>
    <w:rsid w:val="004105BD"/>
    <w:rsid w:val="00413A8D"/>
    <w:rsid w:val="00413EB8"/>
    <w:rsid w:val="004268E0"/>
    <w:rsid w:val="00427466"/>
    <w:rsid w:val="004339A1"/>
    <w:rsid w:val="00433A4C"/>
    <w:rsid w:val="00433EFF"/>
    <w:rsid w:val="004346F1"/>
    <w:rsid w:val="00435C92"/>
    <w:rsid w:val="00437255"/>
    <w:rsid w:val="0044398C"/>
    <w:rsid w:val="00445D4F"/>
    <w:rsid w:val="004511A1"/>
    <w:rsid w:val="004534C4"/>
    <w:rsid w:val="00453B61"/>
    <w:rsid w:val="004610B0"/>
    <w:rsid w:val="00461583"/>
    <w:rsid w:val="00462DBF"/>
    <w:rsid w:val="0046618D"/>
    <w:rsid w:val="00470C93"/>
    <w:rsid w:val="00470D09"/>
    <w:rsid w:val="0047317A"/>
    <w:rsid w:val="00473381"/>
    <w:rsid w:val="00473512"/>
    <w:rsid w:val="004737C2"/>
    <w:rsid w:val="00475116"/>
    <w:rsid w:val="00476D3C"/>
    <w:rsid w:val="004776A0"/>
    <w:rsid w:val="00481A00"/>
    <w:rsid w:val="00491771"/>
    <w:rsid w:val="00491EE3"/>
    <w:rsid w:val="004941ED"/>
    <w:rsid w:val="0049695D"/>
    <w:rsid w:val="004A0E56"/>
    <w:rsid w:val="004A225F"/>
    <w:rsid w:val="004A2737"/>
    <w:rsid w:val="004A4FB1"/>
    <w:rsid w:val="004A56FE"/>
    <w:rsid w:val="004A5882"/>
    <w:rsid w:val="004B2B53"/>
    <w:rsid w:val="004C2EF5"/>
    <w:rsid w:val="004C376D"/>
    <w:rsid w:val="004D6307"/>
    <w:rsid w:val="004E064A"/>
    <w:rsid w:val="004E1B6A"/>
    <w:rsid w:val="004E2F8E"/>
    <w:rsid w:val="004E3FBB"/>
    <w:rsid w:val="004F3917"/>
    <w:rsid w:val="004F4B21"/>
    <w:rsid w:val="004F59E8"/>
    <w:rsid w:val="004F7C98"/>
    <w:rsid w:val="00501036"/>
    <w:rsid w:val="00501EA1"/>
    <w:rsid w:val="00503714"/>
    <w:rsid w:val="00504C1A"/>
    <w:rsid w:val="00506393"/>
    <w:rsid w:val="005073D9"/>
    <w:rsid w:val="005108D3"/>
    <w:rsid w:val="00510D76"/>
    <w:rsid w:val="00516F4C"/>
    <w:rsid w:val="00521829"/>
    <w:rsid w:val="00523879"/>
    <w:rsid w:val="00523EBF"/>
    <w:rsid w:val="00527BF3"/>
    <w:rsid w:val="0053080E"/>
    <w:rsid w:val="00535742"/>
    <w:rsid w:val="005364A1"/>
    <w:rsid w:val="00540B7D"/>
    <w:rsid w:val="005410A9"/>
    <w:rsid w:val="005455C7"/>
    <w:rsid w:val="005456A3"/>
    <w:rsid w:val="00546189"/>
    <w:rsid w:val="00551E13"/>
    <w:rsid w:val="005602AE"/>
    <w:rsid w:val="0056401D"/>
    <w:rsid w:val="00571318"/>
    <w:rsid w:val="00572AFC"/>
    <w:rsid w:val="00580023"/>
    <w:rsid w:val="00580516"/>
    <w:rsid w:val="00581370"/>
    <w:rsid w:val="00582ABA"/>
    <w:rsid w:val="00587983"/>
    <w:rsid w:val="00587B4F"/>
    <w:rsid w:val="00592F84"/>
    <w:rsid w:val="005A1D3D"/>
    <w:rsid w:val="005A3C90"/>
    <w:rsid w:val="005A723A"/>
    <w:rsid w:val="005B09B4"/>
    <w:rsid w:val="005B450A"/>
    <w:rsid w:val="005B5671"/>
    <w:rsid w:val="005C286B"/>
    <w:rsid w:val="005C32B5"/>
    <w:rsid w:val="005C5753"/>
    <w:rsid w:val="005C5D60"/>
    <w:rsid w:val="005C7746"/>
    <w:rsid w:val="005D3B7E"/>
    <w:rsid w:val="005D6CC5"/>
    <w:rsid w:val="005E38E6"/>
    <w:rsid w:val="005F2692"/>
    <w:rsid w:val="005F3BD2"/>
    <w:rsid w:val="005F6ED3"/>
    <w:rsid w:val="00602517"/>
    <w:rsid w:val="0060420C"/>
    <w:rsid w:val="00606874"/>
    <w:rsid w:val="00606B17"/>
    <w:rsid w:val="006164AD"/>
    <w:rsid w:val="00616867"/>
    <w:rsid w:val="006176B7"/>
    <w:rsid w:val="00617E43"/>
    <w:rsid w:val="00617FF9"/>
    <w:rsid w:val="00624F2B"/>
    <w:rsid w:val="00625D28"/>
    <w:rsid w:val="00626032"/>
    <w:rsid w:val="00630912"/>
    <w:rsid w:val="00632A33"/>
    <w:rsid w:val="0063598D"/>
    <w:rsid w:val="00636F08"/>
    <w:rsid w:val="00642D7B"/>
    <w:rsid w:val="006441AC"/>
    <w:rsid w:val="006444DF"/>
    <w:rsid w:val="00644DA9"/>
    <w:rsid w:val="00645D15"/>
    <w:rsid w:val="00655CB2"/>
    <w:rsid w:val="006563A6"/>
    <w:rsid w:val="00657D6C"/>
    <w:rsid w:val="00661CD2"/>
    <w:rsid w:val="00665B32"/>
    <w:rsid w:val="00667C4F"/>
    <w:rsid w:val="006743BC"/>
    <w:rsid w:val="006761C2"/>
    <w:rsid w:val="00676D85"/>
    <w:rsid w:val="006859A6"/>
    <w:rsid w:val="00687B38"/>
    <w:rsid w:val="00692D44"/>
    <w:rsid w:val="00696554"/>
    <w:rsid w:val="0069665A"/>
    <w:rsid w:val="00696DBB"/>
    <w:rsid w:val="006A272E"/>
    <w:rsid w:val="006A3832"/>
    <w:rsid w:val="006A501B"/>
    <w:rsid w:val="006B14CF"/>
    <w:rsid w:val="006B19E7"/>
    <w:rsid w:val="006B3105"/>
    <w:rsid w:val="006B581A"/>
    <w:rsid w:val="006B5D95"/>
    <w:rsid w:val="006C33BF"/>
    <w:rsid w:val="006C3C02"/>
    <w:rsid w:val="006C6A35"/>
    <w:rsid w:val="006C7AC2"/>
    <w:rsid w:val="006D0562"/>
    <w:rsid w:val="006D12C5"/>
    <w:rsid w:val="006D1745"/>
    <w:rsid w:val="006D3AB9"/>
    <w:rsid w:val="006D7AB3"/>
    <w:rsid w:val="006E2BF7"/>
    <w:rsid w:val="006E3BFC"/>
    <w:rsid w:val="006E5081"/>
    <w:rsid w:val="006E6A31"/>
    <w:rsid w:val="00703F32"/>
    <w:rsid w:val="007047DD"/>
    <w:rsid w:val="00705499"/>
    <w:rsid w:val="007123CD"/>
    <w:rsid w:val="00716553"/>
    <w:rsid w:val="007209FB"/>
    <w:rsid w:val="0072560F"/>
    <w:rsid w:val="00734320"/>
    <w:rsid w:val="0073552B"/>
    <w:rsid w:val="0073578E"/>
    <w:rsid w:val="007369C2"/>
    <w:rsid w:val="007401DF"/>
    <w:rsid w:val="00742A25"/>
    <w:rsid w:val="00743BD9"/>
    <w:rsid w:val="00746886"/>
    <w:rsid w:val="00750C2C"/>
    <w:rsid w:val="007515F8"/>
    <w:rsid w:val="00751D68"/>
    <w:rsid w:val="007520B7"/>
    <w:rsid w:val="00754D18"/>
    <w:rsid w:val="00760CA5"/>
    <w:rsid w:val="00765248"/>
    <w:rsid w:val="00765C29"/>
    <w:rsid w:val="00765FB7"/>
    <w:rsid w:val="00771534"/>
    <w:rsid w:val="00773719"/>
    <w:rsid w:val="00775CAA"/>
    <w:rsid w:val="00775E62"/>
    <w:rsid w:val="00776339"/>
    <w:rsid w:val="00780068"/>
    <w:rsid w:val="00780EB0"/>
    <w:rsid w:val="007848A6"/>
    <w:rsid w:val="00793CF0"/>
    <w:rsid w:val="00794471"/>
    <w:rsid w:val="007949CF"/>
    <w:rsid w:val="00797C72"/>
    <w:rsid w:val="007A0DC1"/>
    <w:rsid w:val="007A30ED"/>
    <w:rsid w:val="007A34CA"/>
    <w:rsid w:val="007B12C6"/>
    <w:rsid w:val="007B2112"/>
    <w:rsid w:val="007B402F"/>
    <w:rsid w:val="007B5D6E"/>
    <w:rsid w:val="007B5E5C"/>
    <w:rsid w:val="007B747D"/>
    <w:rsid w:val="007C04E0"/>
    <w:rsid w:val="007C16C6"/>
    <w:rsid w:val="007C77AF"/>
    <w:rsid w:val="007D5A82"/>
    <w:rsid w:val="007D770F"/>
    <w:rsid w:val="007E0A85"/>
    <w:rsid w:val="007E1158"/>
    <w:rsid w:val="007E5026"/>
    <w:rsid w:val="007F1214"/>
    <w:rsid w:val="007F123B"/>
    <w:rsid w:val="007F3F47"/>
    <w:rsid w:val="007F4A84"/>
    <w:rsid w:val="007F4C8C"/>
    <w:rsid w:val="008032A6"/>
    <w:rsid w:val="00804C90"/>
    <w:rsid w:val="00807241"/>
    <w:rsid w:val="00812C9E"/>
    <w:rsid w:val="00817160"/>
    <w:rsid w:val="00821C84"/>
    <w:rsid w:val="008249F2"/>
    <w:rsid w:val="00826285"/>
    <w:rsid w:val="00832769"/>
    <w:rsid w:val="00841BCE"/>
    <w:rsid w:val="00842F58"/>
    <w:rsid w:val="0085132E"/>
    <w:rsid w:val="0085404C"/>
    <w:rsid w:val="00856C20"/>
    <w:rsid w:val="0086280B"/>
    <w:rsid w:val="008647B6"/>
    <w:rsid w:val="00865910"/>
    <w:rsid w:val="00865F2D"/>
    <w:rsid w:val="00871C26"/>
    <w:rsid w:val="00871C3A"/>
    <w:rsid w:val="00875716"/>
    <w:rsid w:val="00877AE4"/>
    <w:rsid w:val="008812FC"/>
    <w:rsid w:val="00882DB9"/>
    <w:rsid w:val="008850D0"/>
    <w:rsid w:val="008854FA"/>
    <w:rsid w:val="00885EB6"/>
    <w:rsid w:val="0088606A"/>
    <w:rsid w:val="00890301"/>
    <w:rsid w:val="008921C6"/>
    <w:rsid w:val="008978D2"/>
    <w:rsid w:val="008A31EA"/>
    <w:rsid w:val="008A590E"/>
    <w:rsid w:val="008B2592"/>
    <w:rsid w:val="008B4EB2"/>
    <w:rsid w:val="008B5DF4"/>
    <w:rsid w:val="008B61AB"/>
    <w:rsid w:val="008C2AEA"/>
    <w:rsid w:val="008D0502"/>
    <w:rsid w:val="008D23E5"/>
    <w:rsid w:val="008D5B20"/>
    <w:rsid w:val="008E0F19"/>
    <w:rsid w:val="008E12C3"/>
    <w:rsid w:val="008E319F"/>
    <w:rsid w:val="008F14A9"/>
    <w:rsid w:val="008F4A07"/>
    <w:rsid w:val="008F679D"/>
    <w:rsid w:val="008F7B7F"/>
    <w:rsid w:val="0090320F"/>
    <w:rsid w:val="00904824"/>
    <w:rsid w:val="0091297D"/>
    <w:rsid w:val="00913D3E"/>
    <w:rsid w:val="00915F78"/>
    <w:rsid w:val="009269F5"/>
    <w:rsid w:val="0093172F"/>
    <w:rsid w:val="00933CF8"/>
    <w:rsid w:val="00937238"/>
    <w:rsid w:val="00940175"/>
    <w:rsid w:val="00950494"/>
    <w:rsid w:val="00952CB3"/>
    <w:rsid w:val="009542E3"/>
    <w:rsid w:val="00957644"/>
    <w:rsid w:val="009639C6"/>
    <w:rsid w:val="009711B8"/>
    <w:rsid w:val="00974B8A"/>
    <w:rsid w:val="00976D29"/>
    <w:rsid w:val="00987511"/>
    <w:rsid w:val="009879D5"/>
    <w:rsid w:val="00990CB2"/>
    <w:rsid w:val="0099476E"/>
    <w:rsid w:val="009959B7"/>
    <w:rsid w:val="009A001B"/>
    <w:rsid w:val="009A2F34"/>
    <w:rsid w:val="009A3470"/>
    <w:rsid w:val="009A6AAD"/>
    <w:rsid w:val="009B0CB2"/>
    <w:rsid w:val="009B29BE"/>
    <w:rsid w:val="009B3260"/>
    <w:rsid w:val="009B46A0"/>
    <w:rsid w:val="009B77D8"/>
    <w:rsid w:val="009C549B"/>
    <w:rsid w:val="009D0BDC"/>
    <w:rsid w:val="009D3616"/>
    <w:rsid w:val="009D6686"/>
    <w:rsid w:val="009E72A4"/>
    <w:rsid w:val="009E7758"/>
    <w:rsid w:val="009F0654"/>
    <w:rsid w:val="00A02797"/>
    <w:rsid w:val="00A05A71"/>
    <w:rsid w:val="00A06FF0"/>
    <w:rsid w:val="00A10055"/>
    <w:rsid w:val="00A13526"/>
    <w:rsid w:val="00A25B4E"/>
    <w:rsid w:val="00A26DF3"/>
    <w:rsid w:val="00A27ED4"/>
    <w:rsid w:val="00A31A89"/>
    <w:rsid w:val="00A31AD8"/>
    <w:rsid w:val="00A325CC"/>
    <w:rsid w:val="00A40C99"/>
    <w:rsid w:val="00A41EDD"/>
    <w:rsid w:val="00A41F60"/>
    <w:rsid w:val="00A52E57"/>
    <w:rsid w:val="00A54159"/>
    <w:rsid w:val="00A542AC"/>
    <w:rsid w:val="00A61140"/>
    <w:rsid w:val="00A612D8"/>
    <w:rsid w:val="00A6354A"/>
    <w:rsid w:val="00A644A0"/>
    <w:rsid w:val="00A653F0"/>
    <w:rsid w:val="00A657DB"/>
    <w:rsid w:val="00A70D5E"/>
    <w:rsid w:val="00A74868"/>
    <w:rsid w:val="00A81D55"/>
    <w:rsid w:val="00A821A3"/>
    <w:rsid w:val="00A86E40"/>
    <w:rsid w:val="00A87CAA"/>
    <w:rsid w:val="00A965B7"/>
    <w:rsid w:val="00A96DFE"/>
    <w:rsid w:val="00A975FC"/>
    <w:rsid w:val="00AA52BE"/>
    <w:rsid w:val="00AB1A21"/>
    <w:rsid w:val="00AB2D6C"/>
    <w:rsid w:val="00AC22E4"/>
    <w:rsid w:val="00AC359B"/>
    <w:rsid w:val="00AC3AAD"/>
    <w:rsid w:val="00AD3021"/>
    <w:rsid w:val="00AD6D92"/>
    <w:rsid w:val="00AE0B80"/>
    <w:rsid w:val="00AE47B2"/>
    <w:rsid w:val="00AE7ED5"/>
    <w:rsid w:val="00AF21DC"/>
    <w:rsid w:val="00AF34CB"/>
    <w:rsid w:val="00AF4CA1"/>
    <w:rsid w:val="00AF4EE7"/>
    <w:rsid w:val="00AF5597"/>
    <w:rsid w:val="00AF5641"/>
    <w:rsid w:val="00AF660D"/>
    <w:rsid w:val="00B069C2"/>
    <w:rsid w:val="00B10183"/>
    <w:rsid w:val="00B12700"/>
    <w:rsid w:val="00B12EE4"/>
    <w:rsid w:val="00B14ECC"/>
    <w:rsid w:val="00B15D35"/>
    <w:rsid w:val="00B207EF"/>
    <w:rsid w:val="00B23C28"/>
    <w:rsid w:val="00B3203B"/>
    <w:rsid w:val="00B3294B"/>
    <w:rsid w:val="00B34600"/>
    <w:rsid w:val="00B346B7"/>
    <w:rsid w:val="00B35C17"/>
    <w:rsid w:val="00B363C5"/>
    <w:rsid w:val="00B41050"/>
    <w:rsid w:val="00B4357D"/>
    <w:rsid w:val="00B45C20"/>
    <w:rsid w:val="00B46C1D"/>
    <w:rsid w:val="00B51320"/>
    <w:rsid w:val="00B516FC"/>
    <w:rsid w:val="00B52F6E"/>
    <w:rsid w:val="00B61350"/>
    <w:rsid w:val="00B636CA"/>
    <w:rsid w:val="00B637A8"/>
    <w:rsid w:val="00B74FF4"/>
    <w:rsid w:val="00B83740"/>
    <w:rsid w:val="00B85CDC"/>
    <w:rsid w:val="00B87B6F"/>
    <w:rsid w:val="00B905D4"/>
    <w:rsid w:val="00B90BDD"/>
    <w:rsid w:val="00B93AAB"/>
    <w:rsid w:val="00B943C0"/>
    <w:rsid w:val="00B94F78"/>
    <w:rsid w:val="00BA4CE6"/>
    <w:rsid w:val="00BA7B25"/>
    <w:rsid w:val="00BB24C0"/>
    <w:rsid w:val="00BB5135"/>
    <w:rsid w:val="00BC37D7"/>
    <w:rsid w:val="00BD0ECC"/>
    <w:rsid w:val="00BD2BAA"/>
    <w:rsid w:val="00BD3E51"/>
    <w:rsid w:val="00BD3FFB"/>
    <w:rsid w:val="00BD4C00"/>
    <w:rsid w:val="00BD537A"/>
    <w:rsid w:val="00BD65C8"/>
    <w:rsid w:val="00BE23F4"/>
    <w:rsid w:val="00BE3E14"/>
    <w:rsid w:val="00BE5EB5"/>
    <w:rsid w:val="00BF2918"/>
    <w:rsid w:val="00BF2D81"/>
    <w:rsid w:val="00BF2FEE"/>
    <w:rsid w:val="00BF4136"/>
    <w:rsid w:val="00BF4FE2"/>
    <w:rsid w:val="00BF7925"/>
    <w:rsid w:val="00C00C30"/>
    <w:rsid w:val="00C016FD"/>
    <w:rsid w:val="00C07AA1"/>
    <w:rsid w:val="00C107B6"/>
    <w:rsid w:val="00C15536"/>
    <w:rsid w:val="00C157B4"/>
    <w:rsid w:val="00C206A2"/>
    <w:rsid w:val="00C339A1"/>
    <w:rsid w:val="00C364F9"/>
    <w:rsid w:val="00C36847"/>
    <w:rsid w:val="00C411C4"/>
    <w:rsid w:val="00C46DE1"/>
    <w:rsid w:val="00C517EF"/>
    <w:rsid w:val="00C52A71"/>
    <w:rsid w:val="00C53D9B"/>
    <w:rsid w:val="00C615A5"/>
    <w:rsid w:val="00C61832"/>
    <w:rsid w:val="00C700E2"/>
    <w:rsid w:val="00C840E9"/>
    <w:rsid w:val="00C85DDC"/>
    <w:rsid w:val="00C95AE4"/>
    <w:rsid w:val="00C96628"/>
    <w:rsid w:val="00CA3ED7"/>
    <w:rsid w:val="00CA56BA"/>
    <w:rsid w:val="00CA58B3"/>
    <w:rsid w:val="00CA6254"/>
    <w:rsid w:val="00CB0535"/>
    <w:rsid w:val="00CB37CE"/>
    <w:rsid w:val="00CC3ED5"/>
    <w:rsid w:val="00CC5A34"/>
    <w:rsid w:val="00CD61B4"/>
    <w:rsid w:val="00CF3E9D"/>
    <w:rsid w:val="00D03B5F"/>
    <w:rsid w:val="00D05EFE"/>
    <w:rsid w:val="00D06ED3"/>
    <w:rsid w:val="00D15732"/>
    <w:rsid w:val="00D158A9"/>
    <w:rsid w:val="00D17C14"/>
    <w:rsid w:val="00D206C4"/>
    <w:rsid w:val="00D211F3"/>
    <w:rsid w:val="00D21643"/>
    <w:rsid w:val="00D25BF4"/>
    <w:rsid w:val="00D26B02"/>
    <w:rsid w:val="00D30D5F"/>
    <w:rsid w:val="00D30D9E"/>
    <w:rsid w:val="00D3606C"/>
    <w:rsid w:val="00D416C0"/>
    <w:rsid w:val="00D43207"/>
    <w:rsid w:val="00D446AA"/>
    <w:rsid w:val="00D4492C"/>
    <w:rsid w:val="00D505E8"/>
    <w:rsid w:val="00D51004"/>
    <w:rsid w:val="00D56CDF"/>
    <w:rsid w:val="00D56EAA"/>
    <w:rsid w:val="00D61F7F"/>
    <w:rsid w:val="00D62925"/>
    <w:rsid w:val="00D64099"/>
    <w:rsid w:val="00D72803"/>
    <w:rsid w:val="00D732AA"/>
    <w:rsid w:val="00D73671"/>
    <w:rsid w:val="00D77DBE"/>
    <w:rsid w:val="00D84FDC"/>
    <w:rsid w:val="00D85576"/>
    <w:rsid w:val="00D87C9B"/>
    <w:rsid w:val="00D9423F"/>
    <w:rsid w:val="00D95FB3"/>
    <w:rsid w:val="00D96B16"/>
    <w:rsid w:val="00D97672"/>
    <w:rsid w:val="00D97ED9"/>
    <w:rsid w:val="00DA4F0F"/>
    <w:rsid w:val="00DA627B"/>
    <w:rsid w:val="00DA7FAF"/>
    <w:rsid w:val="00DB0582"/>
    <w:rsid w:val="00DC2FEB"/>
    <w:rsid w:val="00DC5631"/>
    <w:rsid w:val="00DD259C"/>
    <w:rsid w:val="00DD2B16"/>
    <w:rsid w:val="00DD2DD0"/>
    <w:rsid w:val="00DD330D"/>
    <w:rsid w:val="00DD3DD8"/>
    <w:rsid w:val="00DD74F4"/>
    <w:rsid w:val="00DE428E"/>
    <w:rsid w:val="00DF0EAE"/>
    <w:rsid w:val="00E03B95"/>
    <w:rsid w:val="00E05337"/>
    <w:rsid w:val="00E053F4"/>
    <w:rsid w:val="00E11D25"/>
    <w:rsid w:val="00E15A06"/>
    <w:rsid w:val="00E255C9"/>
    <w:rsid w:val="00E33853"/>
    <w:rsid w:val="00E41523"/>
    <w:rsid w:val="00E46EAC"/>
    <w:rsid w:val="00E5742C"/>
    <w:rsid w:val="00E61167"/>
    <w:rsid w:val="00E612CD"/>
    <w:rsid w:val="00E65409"/>
    <w:rsid w:val="00E71501"/>
    <w:rsid w:val="00E7372F"/>
    <w:rsid w:val="00E743DA"/>
    <w:rsid w:val="00E80474"/>
    <w:rsid w:val="00E82670"/>
    <w:rsid w:val="00E83632"/>
    <w:rsid w:val="00E85C45"/>
    <w:rsid w:val="00E90E59"/>
    <w:rsid w:val="00E9182C"/>
    <w:rsid w:val="00E91F12"/>
    <w:rsid w:val="00E92111"/>
    <w:rsid w:val="00E95349"/>
    <w:rsid w:val="00EA0E4B"/>
    <w:rsid w:val="00EA3651"/>
    <w:rsid w:val="00EB0EAF"/>
    <w:rsid w:val="00EB42FE"/>
    <w:rsid w:val="00EB70FB"/>
    <w:rsid w:val="00EC06B1"/>
    <w:rsid w:val="00EC3580"/>
    <w:rsid w:val="00EC50D1"/>
    <w:rsid w:val="00EC5A88"/>
    <w:rsid w:val="00EC6D8E"/>
    <w:rsid w:val="00EC715B"/>
    <w:rsid w:val="00ED18EA"/>
    <w:rsid w:val="00ED1F2F"/>
    <w:rsid w:val="00EE68C2"/>
    <w:rsid w:val="00EE7A06"/>
    <w:rsid w:val="00EF1BF9"/>
    <w:rsid w:val="00EF57E1"/>
    <w:rsid w:val="00EF69AF"/>
    <w:rsid w:val="00F01575"/>
    <w:rsid w:val="00F03EE9"/>
    <w:rsid w:val="00F041C0"/>
    <w:rsid w:val="00F124A3"/>
    <w:rsid w:val="00F1255E"/>
    <w:rsid w:val="00F14B2D"/>
    <w:rsid w:val="00F17E57"/>
    <w:rsid w:val="00F232C2"/>
    <w:rsid w:val="00F27797"/>
    <w:rsid w:val="00F3292A"/>
    <w:rsid w:val="00F34CC5"/>
    <w:rsid w:val="00F370C6"/>
    <w:rsid w:val="00F442E7"/>
    <w:rsid w:val="00F50321"/>
    <w:rsid w:val="00F53443"/>
    <w:rsid w:val="00F53AD0"/>
    <w:rsid w:val="00F54373"/>
    <w:rsid w:val="00F555ED"/>
    <w:rsid w:val="00F5713A"/>
    <w:rsid w:val="00F603AF"/>
    <w:rsid w:val="00F618B6"/>
    <w:rsid w:val="00F61DC1"/>
    <w:rsid w:val="00F71944"/>
    <w:rsid w:val="00F71FF2"/>
    <w:rsid w:val="00F75D60"/>
    <w:rsid w:val="00F76C42"/>
    <w:rsid w:val="00F76F1C"/>
    <w:rsid w:val="00F875AC"/>
    <w:rsid w:val="00F905CF"/>
    <w:rsid w:val="00F927B6"/>
    <w:rsid w:val="00F935B7"/>
    <w:rsid w:val="00F94F36"/>
    <w:rsid w:val="00F97019"/>
    <w:rsid w:val="00FA047A"/>
    <w:rsid w:val="00FA2049"/>
    <w:rsid w:val="00FA438D"/>
    <w:rsid w:val="00FA5389"/>
    <w:rsid w:val="00FA6103"/>
    <w:rsid w:val="00FC13FE"/>
    <w:rsid w:val="00FC3A37"/>
    <w:rsid w:val="00FC61F4"/>
    <w:rsid w:val="00FD2784"/>
    <w:rsid w:val="00FD29E3"/>
    <w:rsid w:val="00FD54C0"/>
    <w:rsid w:val="00FD69E3"/>
    <w:rsid w:val="00FE01DE"/>
    <w:rsid w:val="00FE1E3C"/>
    <w:rsid w:val="00FE3710"/>
    <w:rsid w:val="00FE7D3C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28EE"/>
  <w15:docId w15:val="{F77995A2-C8E0-4853-8185-947A3CB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nb-NO" w:eastAsia="zh-CN" w:bidi="hi-IN"/>
      </w:rPr>
    </w:rPrDefault>
    <w:pPrDefault>
      <w:pPr>
        <w:spacing w:after="12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F5"/>
    <w:rPr>
      <w:color w:val="00000A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ListLabel41">
    <w:name w:val="ListLabel 41"/>
    <w:qFormat/>
    <w:rPr>
      <w:rFonts w:ascii="Arial" w:hAnsi="Arial" w:cs="Wingdings"/>
      <w:b w:val="0"/>
      <w:sz w:val="22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b w:val="0"/>
      <w:sz w:val="22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  <w:b w:val="0"/>
      <w:sz w:val="22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  <w:b w:val="0"/>
      <w:sz w:val="22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Listeavsnitt">
    <w:name w:val="List Paragraph"/>
    <w:basedOn w:val="Normal"/>
    <w:qFormat/>
    <w:pPr>
      <w:spacing w:after="160"/>
      <w:ind w:left="720"/>
      <w:contextualSpacing/>
    </w:pPr>
  </w:style>
  <w:style w:type="paragraph" w:customStyle="1" w:styleId="Rammeinnhold">
    <w:name w:val="Rammeinnhold"/>
    <w:basedOn w:val="Normal"/>
    <w:qFormat/>
  </w:style>
  <w:style w:type="paragraph" w:styleId="Bunntekst">
    <w:name w:val="footer"/>
    <w:basedOn w:val="Normal"/>
    <w:link w:val="BunntekstTegn"/>
    <w:uiPriority w:val="99"/>
  </w:style>
  <w:style w:type="paragraph" w:styleId="Topptekst">
    <w:name w:val="header"/>
    <w:basedOn w:val="Normal"/>
    <w:link w:val="TopptekstTegn"/>
    <w:uiPriority w:val="99"/>
    <w:unhideWhenUsed/>
    <w:rsid w:val="006441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6441AC"/>
    <w:rPr>
      <w:rFonts w:cs="Mangal"/>
      <w:color w:val="00000A"/>
      <w:sz w:val="24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D84FDC"/>
    <w:rPr>
      <w:color w:val="00000A"/>
      <w:sz w:val="24"/>
    </w:rPr>
  </w:style>
  <w:style w:type="character" w:styleId="Hyperkobling">
    <w:name w:val="Hyperlink"/>
    <w:basedOn w:val="Standardskriftforavsnitt"/>
    <w:uiPriority w:val="99"/>
    <w:unhideWhenUsed/>
    <w:rsid w:val="00FD27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278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474"/>
    <w:pPr>
      <w:spacing w:after="0"/>
    </w:pPr>
    <w:rPr>
      <w:rFonts w:ascii="Arial" w:hAnsi="Arial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474"/>
    <w:rPr>
      <w:rFonts w:ascii="Arial" w:hAnsi="Arial" w:cs="Mangal"/>
      <w:color w:val="00000A"/>
      <w:sz w:val="18"/>
      <w:szCs w:val="16"/>
    </w:rPr>
  </w:style>
  <w:style w:type="table" w:styleId="Tabellrutenett">
    <w:name w:val="Table Grid"/>
    <w:basedOn w:val="Vanligtabell"/>
    <w:uiPriority w:val="39"/>
    <w:rsid w:val="000B06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suni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gs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suni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baerum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1509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Kvil</dc:creator>
  <dc:description/>
  <cp:lastModifiedBy>Tove Kvil</cp:lastModifiedBy>
  <cp:revision>4</cp:revision>
  <cp:lastPrinted>2021-01-08T11:48:00Z</cp:lastPrinted>
  <dcterms:created xsi:type="dcterms:W3CDTF">2021-01-08T12:28:00Z</dcterms:created>
  <dcterms:modified xsi:type="dcterms:W3CDTF">2021-01-08T12:34:00Z</dcterms:modified>
  <dc:language>nb-NO</dc:language>
</cp:coreProperties>
</file>